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4774F" w14:textId="77777777" w:rsidR="00D72620" w:rsidRPr="004E4FA5" w:rsidRDefault="00EE06E7" w:rsidP="00D72620">
      <w:pPr>
        <w:rPr>
          <w:rFonts w:ascii="Calibri" w:hAnsi="Calibri" w:cs="Calibri"/>
          <w:sz w:val="22"/>
          <w:szCs w:val="22"/>
        </w:rPr>
      </w:pPr>
      <w:bookmarkStart w:id="0" w:name="_GoBack"/>
      <w:bookmarkEnd w:id="0"/>
      <w:r>
        <w:rPr>
          <w:rFonts w:ascii="Calibri" w:hAnsi="Calibri" w:cs="Calibri"/>
          <w:sz w:val="22"/>
          <w:szCs w:val="22"/>
        </w:rPr>
        <w:t>March 27, 2017</w:t>
      </w:r>
      <w:r w:rsidR="00D72620" w:rsidRPr="004E4FA5">
        <w:rPr>
          <w:rFonts w:ascii="Calibri" w:hAnsi="Calibri" w:cs="Calibri"/>
          <w:sz w:val="22"/>
          <w:szCs w:val="22"/>
        </w:rPr>
        <w:t xml:space="preserve"> </w:t>
      </w:r>
      <w:r w:rsidR="0012580E">
        <w:rPr>
          <w:rFonts w:ascii="Calibri" w:hAnsi="Calibri" w:cs="Calibri"/>
          <w:sz w:val="22"/>
          <w:szCs w:val="22"/>
        </w:rPr>
        <w:pict w14:anchorId="0F9AF9A5">
          <v:rect id="_x0000_i1025" style="width:0;height:1.5pt" o:hralign="center" o:hrstd="t" o:hr="t" fillcolor="#a0a0a0" stroked="f"/>
        </w:pict>
      </w:r>
    </w:p>
    <w:p w14:paraId="1A41C9D3" w14:textId="77777777" w:rsidR="00D72620" w:rsidRPr="004E4FA5" w:rsidRDefault="00D72620" w:rsidP="00D726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sz w:val="22"/>
          <w:szCs w:val="22"/>
        </w:rPr>
      </w:pPr>
      <w:r w:rsidRPr="004E4FA5">
        <w:rPr>
          <w:rFonts w:ascii="Calibri" w:hAnsi="Calibri" w:cs="Calibri"/>
          <w:sz w:val="22"/>
          <w:szCs w:val="22"/>
        </w:rPr>
        <w:t>NEWS RELEASE</w:t>
      </w:r>
    </w:p>
    <w:p w14:paraId="68E86763" w14:textId="77777777" w:rsidR="00D72620" w:rsidRPr="004E4FA5" w:rsidRDefault="00D72620" w:rsidP="00D72620">
      <w:pPr>
        <w:tabs>
          <w:tab w:val="left" w:pos="1226"/>
          <w:tab w:val="center" w:pos="4680"/>
        </w:tabs>
        <w:jc w:val="center"/>
        <w:rPr>
          <w:rFonts w:ascii="Calibri" w:hAnsi="Calibri" w:cs="Calibri"/>
          <w:b/>
          <w:sz w:val="22"/>
          <w:szCs w:val="22"/>
        </w:rPr>
      </w:pPr>
    </w:p>
    <w:p w14:paraId="36D32299" w14:textId="77777777" w:rsidR="00EE06E7" w:rsidRPr="00EE06E7" w:rsidRDefault="00EE06E7" w:rsidP="00EE06E7">
      <w:pPr>
        <w:tabs>
          <w:tab w:val="left" w:pos="1226"/>
          <w:tab w:val="center" w:pos="4680"/>
        </w:tabs>
        <w:jc w:val="center"/>
        <w:rPr>
          <w:rFonts w:asciiTheme="majorHAnsi" w:hAnsiTheme="majorHAnsi"/>
          <w:b/>
          <w:sz w:val="22"/>
          <w:szCs w:val="22"/>
        </w:rPr>
      </w:pPr>
      <w:r w:rsidRPr="00EE06E7">
        <w:rPr>
          <w:rFonts w:asciiTheme="majorHAnsi" w:hAnsiTheme="majorHAnsi"/>
          <w:b/>
          <w:sz w:val="22"/>
          <w:szCs w:val="22"/>
        </w:rPr>
        <w:t>For Immediate Release</w:t>
      </w:r>
    </w:p>
    <w:p w14:paraId="5CE3150E" w14:textId="77777777" w:rsidR="00EE06E7" w:rsidRPr="00EE06E7" w:rsidRDefault="00EE06E7" w:rsidP="00EE06E7">
      <w:pPr>
        <w:jc w:val="center"/>
        <w:rPr>
          <w:rFonts w:asciiTheme="majorHAnsi" w:hAnsiTheme="majorHAnsi"/>
          <w:b/>
          <w:sz w:val="22"/>
          <w:szCs w:val="22"/>
        </w:rPr>
      </w:pPr>
    </w:p>
    <w:p w14:paraId="0EABB340" w14:textId="77777777" w:rsidR="00EE06E7" w:rsidRPr="00B12616" w:rsidRDefault="00EE06E7" w:rsidP="00EE06E7">
      <w:pPr>
        <w:keepNext/>
        <w:jc w:val="center"/>
        <w:outlineLvl w:val="1"/>
        <w:rPr>
          <w:rFonts w:asciiTheme="majorHAnsi" w:hAnsiTheme="majorHAnsi"/>
          <w:b/>
          <w:smallCaps/>
          <w:sz w:val="22"/>
          <w:szCs w:val="22"/>
        </w:rPr>
      </w:pPr>
      <w:r w:rsidRPr="00B12616">
        <w:rPr>
          <w:rFonts w:asciiTheme="majorHAnsi" w:hAnsiTheme="majorHAnsi"/>
          <w:b/>
          <w:smallCaps/>
          <w:sz w:val="22"/>
          <w:szCs w:val="22"/>
        </w:rPr>
        <w:t>UMBRAL APPLAUDS UPCOMING CANNABIS LEGALIZATION ANNOUNCEMENT</w:t>
      </w:r>
    </w:p>
    <w:p w14:paraId="6C0846B5" w14:textId="77777777" w:rsidR="00EE06E7" w:rsidRPr="00B12616" w:rsidRDefault="00EE06E7" w:rsidP="00EE06E7">
      <w:pPr>
        <w:jc w:val="both"/>
        <w:rPr>
          <w:rFonts w:asciiTheme="majorHAnsi" w:hAnsiTheme="majorHAnsi"/>
          <w:b/>
          <w:sz w:val="22"/>
          <w:szCs w:val="22"/>
          <w:lang w:val="en-US"/>
        </w:rPr>
      </w:pPr>
    </w:p>
    <w:p w14:paraId="148D9142" w14:textId="63CF14D1" w:rsidR="00EE06E7" w:rsidRPr="00B12616" w:rsidRDefault="00EE06E7" w:rsidP="00EE06E7">
      <w:pPr>
        <w:jc w:val="both"/>
        <w:rPr>
          <w:rFonts w:asciiTheme="majorHAnsi" w:hAnsiTheme="majorHAnsi"/>
          <w:sz w:val="22"/>
          <w:szCs w:val="22"/>
        </w:rPr>
      </w:pPr>
      <w:r w:rsidRPr="00B12616">
        <w:rPr>
          <w:rFonts w:asciiTheme="majorHAnsi" w:hAnsiTheme="majorHAnsi"/>
          <w:sz w:val="22"/>
          <w:szCs w:val="22"/>
        </w:rPr>
        <w:t>Vancouver, B.C., March 27, 2017 – UMBRAL ENERGY CORP. (CSE: UMB) (“</w:t>
      </w:r>
      <w:proofErr w:type="spellStart"/>
      <w:r w:rsidRPr="00B12616">
        <w:rPr>
          <w:rFonts w:asciiTheme="majorHAnsi" w:hAnsiTheme="majorHAnsi"/>
          <w:b/>
          <w:sz w:val="22"/>
          <w:szCs w:val="22"/>
        </w:rPr>
        <w:t>Umbral</w:t>
      </w:r>
      <w:proofErr w:type="spellEnd"/>
      <w:r w:rsidRPr="00B12616">
        <w:rPr>
          <w:rFonts w:asciiTheme="majorHAnsi" w:hAnsiTheme="majorHAnsi"/>
          <w:b/>
          <w:sz w:val="22"/>
          <w:szCs w:val="22"/>
        </w:rPr>
        <w:t xml:space="preserve"> or Company</w:t>
      </w:r>
      <w:r w:rsidRPr="00B12616">
        <w:rPr>
          <w:rFonts w:asciiTheme="majorHAnsi" w:hAnsiTheme="majorHAnsi"/>
          <w:sz w:val="22"/>
          <w:szCs w:val="22"/>
        </w:rPr>
        <w:t xml:space="preserve">”) and the management of </w:t>
      </w:r>
      <w:proofErr w:type="spellStart"/>
      <w:r w:rsidRPr="00B12616">
        <w:rPr>
          <w:rFonts w:asciiTheme="majorHAnsi" w:hAnsiTheme="majorHAnsi"/>
          <w:sz w:val="22"/>
          <w:szCs w:val="22"/>
        </w:rPr>
        <w:t>PhyeinMed</w:t>
      </w:r>
      <w:proofErr w:type="spellEnd"/>
      <w:r w:rsidRPr="00B12616">
        <w:rPr>
          <w:rFonts w:asciiTheme="majorHAnsi" w:hAnsiTheme="majorHAnsi"/>
          <w:sz w:val="22"/>
          <w:szCs w:val="22"/>
        </w:rPr>
        <w:t xml:space="preserve"> Inc. </w:t>
      </w:r>
      <w:r w:rsidRPr="00B12616">
        <w:rPr>
          <w:rFonts w:asciiTheme="majorHAnsi" w:hAnsiTheme="majorHAnsi"/>
          <w:b/>
          <w:sz w:val="22"/>
          <w:szCs w:val="22"/>
        </w:rPr>
        <w:t>(“</w:t>
      </w:r>
      <w:proofErr w:type="spellStart"/>
      <w:r w:rsidRPr="00B12616">
        <w:rPr>
          <w:rFonts w:asciiTheme="majorHAnsi" w:hAnsiTheme="majorHAnsi"/>
          <w:b/>
          <w:sz w:val="22"/>
          <w:szCs w:val="22"/>
        </w:rPr>
        <w:t>PhyeinMed</w:t>
      </w:r>
      <w:proofErr w:type="spellEnd"/>
      <w:r w:rsidRPr="00B12616">
        <w:rPr>
          <w:rFonts w:asciiTheme="majorHAnsi" w:hAnsiTheme="majorHAnsi"/>
          <w:b/>
          <w:sz w:val="22"/>
          <w:szCs w:val="22"/>
        </w:rPr>
        <w:t xml:space="preserve">”) </w:t>
      </w:r>
      <w:r w:rsidRPr="00B12616">
        <w:rPr>
          <w:rFonts w:asciiTheme="majorHAnsi" w:hAnsiTheme="majorHAnsi"/>
          <w:sz w:val="22"/>
          <w:szCs w:val="22"/>
        </w:rPr>
        <w:t xml:space="preserve">a Health Canada Stage 5 </w:t>
      </w:r>
      <w:r w:rsidR="00970A70" w:rsidRPr="00B12616">
        <w:rPr>
          <w:rFonts w:asciiTheme="majorHAnsi" w:hAnsiTheme="majorHAnsi"/>
          <w:sz w:val="22"/>
          <w:szCs w:val="22"/>
        </w:rPr>
        <w:t xml:space="preserve">(Review Stage) </w:t>
      </w:r>
      <w:r w:rsidRPr="00B12616">
        <w:rPr>
          <w:rFonts w:asciiTheme="majorHAnsi" w:hAnsiTheme="majorHAnsi"/>
          <w:sz w:val="22"/>
          <w:szCs w:val="22"/>
        </w:rPr>
        <w:t xml:space="preserve">applicant under the ACMPR (Access to Cannabis for Medical Purposes Regulations) are </w:t>
      </w:r>
      <w:r w:rsidR="003044B1">
        <w:rPr>
          <w:rFonts w:asciiTheme="majorHAnsi" w:hAnsiTheme="majorHAnsi"/>
          <w:sz w:val="22"/>
          <w:szCs w:val="22"/>
        </w:rPr>
        <w:t>pleased with the continued p</w:t>
      </w:r>
      <w:r w:rsidR="00970A70" w:rsidRPr="00B12616">
        <w:rPr>
          <w:rFonts w:asciiTheme="majorHAnsi" w:hAnsiTheme="majorHAnsi"/>
          <w:sz w:val="22"/>
          <w:szCs w:val="22"/>
        </w:rPr>
        <w:t>rog</w:t>
      </w:r>
      <w:r w:rsidR="003044B1">
        <w:rPr>
          <w:rFonts w:asciiTheme="majorHAnsi" w:hAnsiTheme="majorHAnsi"/>
          <w:sz w:val="22"/>
          <w:szCs w:val="22"/>
        </w:rPr>
        <w:t>r</w:t>
      </w:r>
      <w:r w:rsidR="00970A70" w:rsidRPr="00B12616">
        <w:rPr>
          <w:rFonts w:asciiTheme="majorHAnsi" w:hAnsiTheme="majorHAnsi"/>
          <w:sz w:val="22"/>
          <w:szCs w:val="22"/>
        </w:rPr>
        <w:t>ess</w:t>
      </w:r>
      <w:r w:rsidRPr="00B12616">
        <w:rPr>
          <w:rFonts w:asciiTheme="majorHAnsi" w:hAnsiTheme="majorHAnsi"/>
          <w:sz w:val="22"/>
          <w:szCs w:val="22"/>
        </w:rPr>
        <w:t xml:space="preserve"> of our application due to the recent CBC news report released March 26, 2017 relating to the legalization of cannabis for non medical use. </w:t>
      </w:r>
      <w:proofErr w:type="spellStart"/>
      <w:r w:rsidRPr="00B12616">
        <w:rPr>
          <w:rFonts w:asciiTheme="majorHAnsi" w:hAnsiTheme="majorHAnsi"/>
          <w:sz w:val="22"/>
          <w:szCs w:val="22"/>
        </w:rPr>
        <w:t>Umbral</w:t>
      </w:r>
      <w:proofErr w:type="spellEnd"/>
      <w:r w:rsidRPr="00B12616">
        <w:rPr>
          <w:rFonts w:asciiTheme="majorHAnsi" w:hAnsiTheme="majorHAnsi"/>
          <w:sz w:val="22"/>
          <w:szCs w:val="22"/>
        </w:rPr>
        <w:t xml:space="preserve"> rec</w:t>
      </w:r>
      <w:r w:rsidR="002B21C0">
        <w:rPr>
          <w:rFonts w:asciiTheme="majorHAnsi" w:hAnsiTheme="majorHAnsi"/>
          <w:sz w:val="22"/>
          <w:szCs w:val="22"/>
        </w:rPr>
        <w:t>ently acquired an additional 25</w:t>
      </w:r>
      <w:r w:rsidRPr="00B12616">
        <w:rPr>
          <w:rFonts w:asciiTheme="majorHAnsi" w:hAnsiTheme="majorHAnsi"/>
          <w:sz w:val="22"/>
          <w:szCs w:val="22"/>
        </w:rPr>
        <w:t xml:space="preserve">% interest in </w:t>
      </w:r>
      <w:proofErr w:type="spellStart"/>
      <w:r w:rsidRPr="00B12616">
        <w:rPr>
          <w:rFonts w:asciiTheme="majorHAnsi" w:hAnsiTheme="majorHAnsi"/>
          <w:sz w:val="22"/>
          <w:szCs w:val="22"/>
        </w:rPr>
        <w:t>PhyeinMed</w:t>
      </w:r>
      <w:proofErr w:type="spellEnd"/>
      <w:r w:rsidRPr="00B12616">
        <w:rPr>
          <w:rFonts w:asciiTheme="majorHAnsi" w:hAnsiTheme="majorHAnsi"/>
          <w:sz w:val="22"/>
          <w:szCs w:val="22"/>
        </w:rPr>
        <w:t xml:space="preserve"> Inc., and now holds a t</w:t>
      </w:r>
      <w:r w:rsidR="00970A70" w:rsidRPr="00B12616">
        <w:rPr>
          <w:rFonts w:asciiTheme="majorHAnsi" w:hAnsiTheme="majorHAnsi"/>
          <w:sz w:val="22"/>
          <w:szCs w:val="22"/>
        </w:rPr>
        <w:t>otal of 75% of the total eq</w:t>
      </w:r>
      <w:r w:rsidR="002B21C0">
        <w:rPr>
          <w:rFonts w:asciiTheme="majorHAnsi" w:hAnsiTheme="majorHAnsi"/>
          <w:sz w:val="22"/>
          <w:szCs w:val="22"/>
        </w:rPr>
        <w:t>uity.</w:t>
      </w:r>
    </w:p>
    <w:p w14:paraId="160A3C10" w14:textId="77777777" w:rsidR="00EE06E7" w:rsidRPr="00B12616" w:rsidRDefault="00EE06E7" w:rsidP="00EE06E7">
      <w:pPr>
        <w:jc w:val="both"/>
        <w:rPr>
          <w:rFonts w:asciiTheme="majorHAnsi" w:hAnsiTheme="majorHAnsi"/>
          <w:sz w:val="22"/>
          <w:szCs w:val="22"/>
        </w:rPr>
      </w:pPr>
    </w:p>
    <w:p w14:paraId="21AEF64D" w14:textId="77777777" w:rsidR="00EE06E7" w:rsidRPr="00B12616" w:rsidRDefault="00EE06E7" w:rsidP="00EE06E7">
      <w:pPr>
        <w:jc w:val="both"/>
        <w:rPr>
          <w:rFonts w:asciiTheme="majorHAnsi" w:hAnsiTheme="majorHAnsi"/>
          <w:color w:val="222222"/>
          <w:sz w:val="22"/>
          <w:szCs w:val="22"/>
          <w:shd w:val="clear" w:color="auto" w:fill="FFFFFF"/>
        </w:rPr>
      </w:pPr>
      <w:r w:rsidRPr="00B12616">
        <w:rPr>
          <w:rFonts w:asciiTheme="majorHAnsi" w:hAnsiTheme="majorHAnsi"/>
          <w:color w:val="222222"/>
          <w:sz w:val="22"/>
          <w:szCs w:val="22"/>
          <w:shd w:val="clear" w:color="auto" w:fill="FFFFFF"/>
        </w:rPr>
        <w:t>Quoting from the article “</w:t>
      </w:r>
      <w:r w:rsidRPr="00B12616">
        <w:rPr>
          <w:rFonts w:asciiTheme="majorHAnsi" w:hAnsiTheme="majorHAnsi"/>
          <w:color w:val="222222"/>
          <w:sz w:val="22"/>
          <w:szCs w:val="22"/>
          <w:shd w:val="clear" w:color="auto" w:fill="FFFFFF"/>
          <w:lang w:val="en-US"/>
        </w:rPr>
        <w:t xml:space="preserve">CBC News has learned that the legislation will be announced during the week of April 10 and will broadly follow the recommendation of a federally appointed task force that was chaired by former liberal Justice Minister Anne </w:t>
      </w:r>
      <w:proofErr w:type="spellStart"/>
      <w:r w:rsidRPr="00B12616">
        <w:rPr>
          <w:rFonts w:asciiTheme="majorHAnsi" w:hAnsiTheme="majorHAnsi"/>
          <w:color w:val="222222"/>
          <w:sz w:val="22"/>
          <w:szCs w:val="22"/>
          <w:shd w:val="clear" w:color="auto" w:fill="FFFFFF"/>
          <w:lang w:val="en-US"/>
        </w:rPr>
        <w:t>McLellan</w:t>
      </w:r>
      <w:proofErr w:type="spellEnd"/>
      <w:r w:rsidRPr="00B12616">
        <w:rPr>
          <w:rFonts w:asciiTheme="majorHAnsi" w:hAnsiTheme="majorHAnsi"/>
          <w:color w:val="222222"/>
          <w:sz w:val="22"/>
          <w:szCs w:val="22"/>
          <w:shd w:val="clear" w:color="auto" w:fill="FFFFFF"/>
          <w:lang w:val="en-US"/>
        </w:rPr>
        <w:t>.</w:t>
      </w:r>
    </w:p>
    <w:p w14:paraId="502B9C32" w14:textId="77777777" w:rsidR="00EE06E7" w:rsidRPr="00B12616" w:rsidRDefault="00EE06E7" w:rsidP="00EE06E7">
      <w:pPr>
        <w:jc w:val="both"/>
        <w:rPr>
          <w:rFonts w:asciiTheme="majorHAnsi" w:hAnsiTheme="majorHAnsi"/>
          <w:sz w:val="22"/>
          <w:szCs w:val="22"/>
        </w:rPr>
      </w:pPr>
    </w:p>
    <w:p w14:paraId="34141B28" w14:textId="77777777" w:rsidR="00EE06E7" w:rsidRPr="00B12616" w:rsidRDefault="00EE06E7" w:rsidP="00EE06E7">
      <w:pPr>
        <w:jc w:val="both"/>
        <w:rPr>
          <w:rFonts w:asciiTheme="majorHAnsi" w:hAnsiTheme="majorHAnsi"/>
          <w:color w:val="222222"/>
          <w:sz w:val="22"/>
          <w:szCs w:val="22"/>
          <w:shd w:val="clear" w:color="auto" w:fill="FFFFFF"/>
        </w:rPr>
      </w:pPr>
      <w:r w:rsidRPr="00B12616">
        <w:rPr>
          <w:rFonts w:asciiTheme="majorHAnsi" w:hAnsiTheme="majorHAnsi"/>
          <w:color w:val="222222"/>
          <w:sz w:val="22"/>
          <w:szCs w:val="22"/>
          <w:shd w:val="clear" w:color="auto" w:fill="FFFFFF"/>
          <w:lang w:val="en-US"/>
        </w:rPr>
        <w:t xml:space="preserve">Bill Blair, the former Toronto police chief who has been stickhandling the marijuana file for the government, briefed the Liberal caucus on the </w:t>
      </w:r>
      <w:proofErr w:type="gramStart"/>
      <w:r w:rsidRPr="00B12616">
        <w:rPr>
          <w:rFonts w:asciiTheme="majorHAnsi" w:hAnsiTheme="majorHAnsi"/>
          <w:color w:val="222222"/>
          <w:sz w:val="22"/>
          <w:szCs w:val="22"/>
          <w:shd w:val="clear" w:color="auto" w:fill="FFFFFF"/>
          <w:lang w:val="en-US"/>
        </w:rPr>
        <w:t>roll-out</w:t>
      </w:r>
      <w:proofErr w:type="gramEnd"/>
      <w:r w:rsidRPr="00B12616">
        <w:rPr>
          <w:rFonts w:asciiTheme="majorHAnsi" w:hAnsiTheme="majorHAnsi"/>
          <w:color w:val="222222"/>
          <w:sz w:val="22"/>
          <w:szCs w:val="22"/>
          <w:shd w:val="clear" w:color="auto" w:fill="FFFFFF"/>
          <w:lang w:val="en-US"/>
        </w:rPr>
        <w:t xml:space="preserve"> plan and the legislation during caucus meetings this weekend.</w:t>
      </w:r>
    </w:p>
    <w:p w14:paraId="0262A414" w14:textId="77777777" w:rsidR="00EE06E7" w:rsidRPr="00B12616" w:rsidRDefault="00EE06E7" w:rsidP="00EE06E7">
      <w:pPr>
        <w:jc w:val="both"/>
        <w:rPr>
          <w:rFonts w:asciiTheme="majorHAnsi" w:hAnsiTheme="majorHAnsi"/>
          <w:color w:val="222222"/>
          <w:sz w:val="22"/>
          <w:szCs w:val="22"/>
          <w:shd w:val="clear" w:color="auto" w:fill="FFFFFF"/>
        </w:rPr>
      </w:pPr>
    </w:p>
    <w:p w14:paraId="1D3D3EE0" w14:textId="77777777" w:rsidR="002A39CB" w:rsidRPr="00B12616" w:rsidRDefault="002A39CB" w:rsidP="002A39CB">
      <w:pPr>
        <w:pStyle w:val="NormalWeb"/>
        <w:spacing w:before="0" w:beforeAutospacing="0" w:after="180" w:afterAutospacing="0"/>
        <w:jc w:val="both"/>
        <w:rPr>
          <w:rFonts w:asciiTheme="majorHAnsi" w:eastAsia="Calibri" w:hAnsiTheme="majorHAnsi"/>
          <w:color w:val="222222"/>
          <w:sz w:val="22"/>
          <w:szCs w:val="22"/>
        </w:rPr>
      </w:pPr>
      <w:r w:rsidRPr="00B12616">
        <w:rPr>
          <w:rFonts w:asciiTheme="majorHAnsi" w:hAnsiTheme="majorHAnsi"/>
          <w:color w:val="222222"/>
          <w:sz w:val="22"/>
          <w:szCs w:val="22"/>
        </w:rPr>
        <w:t>The federal government will be in charge of making sure the country's marijuana supply is safe and secure and Ottawa will license producers.  While Ottawa will set a minimum age of 18 to buy marijuana, the provinces will have the option of setting a higher age limit if they wish.</w:t>
      </w:r>
      <w:r w:rsidRPr="00B12616">
        <w:rPr>
          <w:rFonts w:asciiTheme="majorHAnsi" w:eastAsia="Calibri" w:hAnsiTheme="majorHAnsi"/>
          <w:color w:val="222222"/>
          <w:sz w:val="22"/>
          <w:szCs w:val="22"/>
        </w:rPr>
        <w:t xml:space="preserve">  </w:t>
      </w:r>
      <w:r w:rsidRPr="00B12616">
        <w:rPr>
          <w:rFonts w:asciiTheme="majorHAnsi" w:hAnsiTheme="majorHAnsi"/>
          <w:color w:val="222222"/>
          <w:sz w:val="22"/>
          <w:szCs w:val="22"/>
        </w:rPr>
        <w:t xml:space="preserve">The Liberals had promised to introduce legislation by the </w:t>
      </w:r>
      <w:proofErr w:type="gramStart"/>
      <w:r w:rsidRPr="00B12616">
        <w:rPr>
          <w:rFonts w:asciiTheme="majorHAnsi" w:hAnsiTheme="majorHAnsi"/>
          <w:color w:val="222222"/>
          <w:sz w:val="22"/>
          <w:szCs w:val="22"/>
        </w:rPr>
        <w:t>Spring</w:t>
      </w:r>
      <w:proofErr w:type="gramEnd"/>
      <w:r w:rsidRPr="00B12616">
        <w:rPr>
          <w:rFonts w:asciiTheme="majorHAnsi" w:hAnsiTheme="majorHAnsi"/>
          <w:color w:val="222222"/>
          <w:sz w:val="22"/>
          <w:szCs w:val="22"/>
        </w:rPr>
        <w:t xml:space="preserve"> of 2017. Announcing the legislation the week of April 10 will allow the party to hit that deadline.</w:t>
      </w:r>
    </w:p>
    <w:p w14:paraId="51A1E647" w14:textId="77777777" w:rsidR="00EE06E7" w:rsidRPr="00B12616" w:rsidRDefault="002A39CB" w:rsidP="00EE06E7">
      <w:pPr>
        <w:jc w:val="both"/>
        <w:rPr>
          <w:rFonts w:asciiTheme="majorHAnsi" w:hAnsiTheme="majorHAnsi"/>
          <w:sz w:val="22"/>
          <w:szCs w:val="22"/>
        </w:rPr>
      </w:pPr>
      <w:proofErr w:type="spellStart"/>
      <w:r w:rsidRPr="00B12616">
        <w:rPr>
          <w:rFonts w:asciiTheme="majorHAnsi" w:hAnsiTheme="majorHAnsi"/>
          <w:sz w:val="22"/>
          <w:szCs w:val="22"/>
        </w:rPr>
        <w:t>PhyeinMed’s</w:t>
      </w:r>
      <w:proofErr w:type="spellEnd"/>
      <w:r w:rsidRPr="00B12616">
        <w:rPr>
          <w:rFonts w:asciiTheme="majorHAnsi" w:hAnsiTheme="majorHAnsi"/>
          <w:sz w:val="22"/>
          <w:szCs w:val="22"/>
        </w:rPr>
        <w:t xml:space="preserve"> CEO Debra </w:t>
      </w:r>
      <w:proofErr w:type="spellStart"/>
      <w:r w:rsidRPr="00B12616">
        <w:rPr>
          <w:rFonts w:asciiTheme="majorHAnsi" w:hAnsiTheme="majorHAnsi"/>
          <w:sz w:val="22"/>
          <w:szCs w:val="22"/>
        </w:rPr>
        <w:t>Senger</w:t>
      </w:r>
      <w:proofErr w:type="spellEnd"/>
      <w:r w:rsidRPr="00B12616">
        <w:rPr>
          <w:rFonts w:asciiTheme="majorHAnsi" w:hAnsiTheme="majorHAnsi"/>
          <w:sz w:val="22"/>
          <w:szCs w:val="22"/>
        </w:rPr>
        <w:t xml:space="preserve">  “I am pleasantly surprised with the recent news report published by the CBC, we had prepared ourselves for spring 2019 legalization, this is good news for our project as we will be ready for a robust recreational market next spring.”</w:t>
      </w:r>
    </w:p>
    <w:p w14:paraId="4B0C0689" w14:textId="77777777" w:rsidR="00EE06E7" w:rsidRPr="00EE06E7" w:rsidRDefault="00EE06E7" w:rsidP="00EE06E7">
      <w:pPr>
        <w:pStyle w:val="p1"/>
        <w:jc w:val="both"/>
        <w:rPr>
          <w:rFonts w:asciiTheme="majorHAnsi" w:hAnsiTheme="majorHAnsi" w:cs="Calibri"/>
          <w:color w:val="000000"/>
          <w:sz w:val="22"/>
          <w:szCs w:val="22"/>
          <w:lang w:val="en-CA"/>
        </w:rPr>
      </w:pPr>
    </w:p>
    <w:p w14:paraId="2763A052" w14:textId="77777777" w:rsidR="00EE06E7" w:rsidRPr="00EE06E7" w:rsidRDefault="00EE06E7" w:rsidP="00EE06E7">
      <w:pPr>
        <w:pStyle w:val="p1"/>
        <w:jc w:val="both"/>
        <w:rPr>
          <w:rFonts w:asciiTheme="majorHAnsi" w:hAnsiTheme="majorHAnsi" w:cs="Calibri"/>
          <w:color w:val="000000"/>
          <w:sz w:val="22"/>
          <w:szCs w:val="22"/>
          <w:lang w:val="en-CA"/>
        </w:rPr>
      </w:pPr>
      <w:r w:rsidRPr="00EE06E7">
        <w:rPr>
          <w:rFonts w:asciiTheme="majorHAnsi" w:hAnsiTheme="majorHAnsi" w:cs="Calibri"/>
          <w:color w:val="000000"/>
          <w:sz w:val="22"/>
          <w:szCs w:val="22"/>
          <w:lang w:val="en-CA"/>
        </w:rPr>
        <w:t xml:space="preserve">The company will continue to build shareholder value conducting due diligence on </w:t>
      </w:r>
      <w:r w:rsidRPr="00EE06E7">
        <w:rPr>
          <w:rFonts w:asciiTheme="majorHAnsi" w:eastAsia=".SFUIText-Regular" w:hAnsiTheme="majorHAnsi"/>
          <w:color w:val="auto"/>
          <w:sz w:val="22"/>
          <w:szCs w:val="22"/>
        </w:rPr>
        <w:t>potential partnerships, international</w:t>
      </w:r>
      <w:r w:rsidRPr="00EE06E7">
        <w:rPr>
          <w:rFonts w:asciiTheme="majorHAnsi" w:eastAsia=".SFUIText-Regular" w:hAnsiTheme="majorHAnsi"/>
          <w:color w:val="auto"/>
          <w:sz w:val="22"/>
          <w:szCs w:val="22"/>
          <w:lang w:val="en-CA"/>
        </w:rPr>
        <w:t xml:space="preserve"> export opportunities, </w:t>
      </w:r>
      <w:r w:rsidRPr="00EE06E7">
        <w:rPr>
          <w:rFonts w:asciiTheme="majorHAnsi" w:eastAsia=".SFUIText-Regular" w:hAnsiTheme="majorHAnsi"/>
          <w:color w:val="auto"/>
          <w:sz w:val="22"/>
          <w:szCs w:val="22"/>
        </w:rPr>
        <w:t>strategic</w:t>
      </w:r>
      <w:r w:rsidRPr="00EE06E7">
        <w:rPr>
          <w:rFonts w:asciiTheme="majorHAnsi" w:eastAsia=".SFUIText-Regular" w:hAnsiTheme="majorHAnsi"/>
          <w:color w:val="auto"/>
          <w:sz w:val="22"/>
          <w:szCs w:val="22"/>
          <w:lang w:val="en-CA"/>
        </w:rPr>
        <w:t xml:space="preserve"> </w:t>
      </w:r>
      <w:r w:rsidRPr="00EE06E7">
        <w:rPr>
          <w:rFonts w:asciiTheme="majorHAnsi" w:eastAsia=".SFUIText-Regular" w:hAnsiTheme="majorHAnsi"/>
          <w:color w:val="auto"/>
          <w:sz w:val="22"/>
          <w:szCs w:val="22"/>
        </w:rPr>
        <w:t>alliances, accessory and ancillary</w:t>
      </w:r>
      <w:r w:rsidRPr="00EE06E7">
        <w:rPr>
          <w:rFonts w:asciiTheme="majorHAnsi" w:eastAsia=".SFUIText-Regular" w:hAnsiTheme="majorHAnsi"/>
          <w:color w:val="auto"/>
          <w:sz w:val="22"/>
          <w:szCs w:val="22"/>
          <w:lang w:val="en-CA"/>
        </w:rPr>
        <w:t xml:space="preserve"> both medical and non medical markets and services that will be in demand upon cannabis legalization. </w:t>
      </w:r>
    </w:p>
    <w:p w14:paraId="340A2881" w14:textId="77777777" w:rsidR="00DC1F92" w:rsidRPr="00EE06E7" w:rsidRDefault="00DC1F92" w:rsidP="00DC1F92">
      <w:pPr>
        <w:shd w:val="clear" w:color="auto" w:fill="FFFFFF"/>
        <w:rPr>
          <w:rFonts w:asciiTheme="majorHAnsi" w:eastAsia="Calibri" w:hAnsiTheme="majorHAnsi"/>
          <w:color w:val="222222"/>
          <w:sz w:val="22"/>
          <w:szCs w:val="22"/>
        </w:rPr>
      </w:pPr>
    </w:p>
    <w:p w14:paraId="04C0B7FB" w14:textId="77777777" w:rsidR="00217084" w:rsidRPr="00EE06E7" w:rsidRDefault="00217084" w:rsidP="00217084">
      <w:pPr>
        <w:pStyle w:val="BodyTextFirstIndent"/>
        <w:ind w:firstLine="0"/>
        <w:jc w:val="both"/>
        <w:rPr>
          <w:rFonts w:asciiTheme="majorHAnsi" w:hAnsiTheme="majorHAnsi"/>
          <w:sz w:val="22"/>
          <w:szCs w:val="22"/>
          <w:u w:val="single"/>
        </w:rPr>
      </w:pPr>
      <w:r w:rsidRPr="00EE06E7">
        <w:rPr>
          <w:rFonts w:asciiTheme="majorHAnsi" w:hAnsiTheme="majorHAnsi"/>
          <w:sz w:val="22"/>
          <w:szCs w:val="22"/>
          <w:u w:val="single"/>
        </w:rPr>
        <w:t xml:space="preserve">About </w:t>
      </w:r>
      <w:proofErr w:type="spellStart"/>
      <w:r w:rsidRPr="00EE06E7">
        <w:rPr>
          <w:rFonts w:asciiTheme="majorHAnsi" w:hAnsiTheme="majorHAnsi"/>
          <w:sz w:val="22"/>
          <w:szCs w:val="22"/>
          <w:u w:val="single"/>
        </w:rPr>
        <w:t>Umbral</w:t>
      </w:r>
      <w:proofErr w:type="spellEnd"/>
      <w:r w:rsidRPr="00EE06E7">
        <w:rPr>
          <w:rFonts w:asciiTheme="majorHAnsi" w:hAnsiTheme="majorHAnsi"/>
          <w:sz w:val="22"/>
          <w:szCs w:val="22"/>
          <w:u w:val="single"/>
        </w:rPr>
        <w:t xml:space="preserve"> Energy Corp.</w:t>
      </w:r>
    </w:p>
    <w:p w14:paraId="705EC6DC" w14:textId="77777777" w:rsidR="00217084" w:rsidRPr="00EE06E7" w:rsidRDefault="00217084" w:rsidP="00217084">
      <w:pPr>
        <w:pStyle w:val="BodyTextFirstIndent"/>
        <w:ind w:firstLine="0"/>
        <w:jc w:val="both"/>
        <w:rPr>
          <w:rFonts w:asciiTheme="majorHAnsi" w:hAnsiTheme="majorHAnsi"/>
          <w:sz w:val="22"/>
          <w:szCs w:val="22"/>
        </w:rPr>
      </w:pPr>
      <w:r w:rsidRPr="00EE06E7">
        <w:rPr>
          <w:rFonts w:asciiTheme="majorHAnsi" w:hAnsiTheme="majorHAnsi"/>
          <w:sz w:val="22"/>
          <w:szCs w:val="22"/>
        </w:rPr>
        <w:t>The Company is currently listed as a junior resource issuer having mineral exploration projects. The Company is considering other activities to increase shareholder value, including non-resource projects.</w:t>
      </w:r>
    </w:p>
    <w:p w14:paraId="7EFFEC57" w14:textId="77777777" w:rsidR="00217084" w:rsidRPr="00EE06E7" w:rsidRDefault="00217084" w:rsidP="00217084">
      <w:pPr>
        <w:pStyle w:val="BodyTextFirstIndent"/>
        <w:ind w:firstLine="0"/>
        <w:jc w:val="both"/>
        <w:rPr>
          <w:rFonts w:asciiTheme="majorHAnsi" w:hAnsiTheme="majorHAnsi"/>
          <w:sz w:val="22"/>
          <w:szCs w:val="22"/>
        </w:rPr>
      </w:pPr>
      <w:r w:rsidRPr="00EE06E7">
        <w:rPr>
          <w:rFonts w:asciiTheme="majorHAnsi" w:hAnsiTheme="majorHAnsi"/>
          <w:sz w:val="22"/>
          <w:szCs w:val="22"/>
        </w:rPr>
        <w:t xml:space="preserve">The Company has mineral exploration projects in Utah, Nevada and Quebec. In addition the Company has an interest in </w:t>
      </w:r>
      <w:proofErr w:type="spellStart"/>
      <w:r w:rsidRPr="00EE06E7">
        <w:rPr>
          <w:rFonts w:asciiTheme="majorHAnsi" w:hAnsiTheme="majorHAnsi"/>
          <w:sz w:val="22"/>
          <w:szCs w:val="22"/>
        </w:rPr>
        <w:t>PhyeinMed</w:t>
      </w:r>
      <w:proofErr w:type="spellEnd"/>
      <w:r w:rsidRPr="00EE06E7">
        <w:rPr>
          <w:rFonts w:asciiTheme="majorHAnsi" w:hAnsiTheme="majorHAnsi"/>
          <w:sz w:val="22"/>
          <w:szCs w:val="22"/>
        </w:rPr>
        <w:t>, who has applied for a license from Health Canada to legally grow and sell medical marijuana.</w:t>
      </w:r>
    </w:p>
    <w:p w14:paraId="3B1AC0B7" w14:textId="77777777" w:rsidR="00EE06E7" w:rsidRDefault="00EE06E7" w:rsidP="00217084">
      <w:pPr>
        <w:pStyle w:val="BodyTextFirstIndent"/>
        <w:ind w:firstLine="0"/>
        <w:jc w:val="both"/>
        <w:rPr>
          <w:rFonts w:ascii="Calibri" w:hAnsi="Calibri"/>
          <w:b/>
          <w:sz w:val="22"/>
          <w:szCs w:val="22"/>
        </w:rPr>
      </w:pPr>
    </w:p>
    <w:p w14:paraId="0C5FF0BE" w14:textId="77777777" w:rsidR="00217084" w:rsidRPr="004E4FA5" w:rsidRDefault="00217084" w:rsidP="00217084">
      <w:pPr>
        <w:pStyle w:val="BodyTextFirstIndent"/>
        <w:ind w:firstLine="0"/>
        <w:jc w:val="both"/>
        <w:rPr>
          <w:rFonts w:ascii="Calibri" w:hAnsi="Calibri"/>
          <w:b/>
          <w:sz w:val="22"/>
          <w:szCs w:val="22"/>
        </w:rPr>
      </w:pPr>
      <w:proofErr w:type="gramStart"/>
      <w:r w:rsidRPr="004E4FA5">
        <w:rPr>
          <w:rFonts w:ascii="Calibri" w:hAnsi="Calibri"/>
          <w:b/>
          <w:sz w:val="22"/>
          <w:szCs w:val="22"/>
        </w:rPr>
        <w:t>ON BEHALF OF THE BOARD OF DIRECTORS OF UMBRAL ENERGY CORP.</w:t>
      </w:r>
      <w:proofErr w:type="gramEnd"/>
    </w:p>
    <w:p w14:paraId="57A36EB5" w14:textId="77777777" w:rsidR="00217084" w:rsidRPr="004E4FA5" w:rsidRDefault="00217084" w:rsidP="00217084">
      <w:pPr>
        <w:pStyle w:val="BodyTextFirstIndent"/>
        <w:ind w:firstLine="0"/>
        <w:jc w:val="both"/>
        <w:rPr>
          <w:rFonts w:ascii="Calibri" w:hAnsi="Calibri"/>
          <w:sz w:val="22"/>
          <w:szCs w:val="22"/>
        </w:rPr>
      </w:pPr>
      <w:r w:rsidRPr="004E4FA5">
        <w:rPr>
          <w:rFonts w:ascii="Calibri" w:hAnsi="Calibri"/>
          <w:sz w:val="22"/>
          <w:szCs w:val="22"/>
        </w:rPr>
        <w:t xml:space="preserve">“Jag </w:t>
      </w:r>
      <w:proofErr w:type="spellStart"/>
      <w:r w:rsidRPr="004E4FA5">
        <w:rPr>
          <w:rFonts w:ascii="Calibri" w:hAnsi="Calibri"/>
          <w:sz w:val="22"/>
          <w:szCs w:val="22"/>
        </w:rPr>
        <w:t>Bal</w:t>
      </w:r>
      <w:proofErr w:type="spellEnd"/>
      <w:r w:rsidRPr="004E4FA5">
        <w:rPr>
          <w:rFonts w:ascii="Calibri" w:hAnsi="Calibri"/>
          <w:sz w:val="22"/>
          <w:szCs w:val="22"/>
        </w:rPr>
        <w:t xml:space="preserve">” </w:t>
      </w:r>
    </w:p>
    <w:p w14:paraId="33DAECBF" w14:textId="77777777" w:rsidR="00217084" w:rsidRPr="004E4FA5" w:rsidRDefault="00217084" w:rsidP="00217084">
      <w:pPr>
        <w:pStyle w:val="BodyTextFirstIndent"/>
        <w:ind w:firstLine="0"/>
        <w:jc w:val="both"/>
        <w:rPr>
          <w:rFonts w:ascii="Calibri" w:hAnsi="Calibri"/>
          <w:sz w:val="22"/>
          <w:szCs w:val="22"/>
          <w:u w:val="single"/>
        </w:rPr>
      </w:pPr>
      <w:proofErr w:type="spellStart"/>
      <w:r w:rsidRPr="004E4FA5">
        <w:rPr>
          <w:rFonts w:ascii="Calibri" w:hAnsi="Calibri"/>
          <w:sz w:val="22"/>
          <w:szCs w:val="22"/>
        </w:rPr>
        <w:t>Jagdip</w:t>
      </w:r>
      <w:proofErr w:type="spellEnd"/>
      <w:r w:rsidRPr="004E4FA5">
        <w:rPr>
          <w:rFonts w:ascii="Calibri" w:hAnsi="Calibri"/>
          <w:sz w:val="22"/>
          <w:szCs w:val="22"/>
        </w:rPr>
        <w:t xml:space="preserve"> </w:t>
      </w:r>
      <w:proofErr w:type="spellStart"/>
      <w:proofErr w:type="gramStart"/>
      <w:r w:rsidRPr="004E4FA5">
        <w:rPr>
          <w:rFonts w:ascii="Calibri" w:hAnsi="Calibri"/>
          <w:sz w:val="22"/>
          <w:szCs w:val="22"/>
        </w:rPr>
        <w:t>Bal</w:t>
      </w:r>
      <w:proofErr w:type="spellEnd"/>
      <w:proofErr w:type="gramEnd"/>
      <w:r w:rsidRPr="004E4FA5">
        <w:rPr>
          <w:rFonts w:ascii="Calibri" w:hAnsi="Calibri"/>
          <w:sz w:val="22"/>
          <w:szCs w:val="22"/>
        </w:rPr>
        <w:t xml:space="preserve"> President and CEO</w:t>
      </w:r>
    </w:p>
    <w:p w14:paraId="70B930CD" w14:textId="77777777" w:rsidR="00217084" w:rsidRPr="004E4FA5" w:rsidRDefault="00217084" w:rsidP="00217084">
      <w:pPr>
        <w:pStyle w:val="Closing"/>
        <w:jc w:val="both"/>
        <w:rPr>
          <w:rFonts w:ascii="Calibri" w:hAnsi="Calibri"/>
          <w:sz w:val="18"/>
          <w:szCs w:val="18"/>
        </w:rPr>
      </w:pPr>
      <w:r w:rsidRPr="004E4FA5">
        <w:rPr>
          <w:rFonts w:ascii="Calibri" w:hAnsi="Calibri"/>
          <w:sz w:val="18"/>
          <w:szCs w:val="18"/>
        </w:rPr>
        <w:t>NEITHER CANADIAN SECURITIES EXCHANGE NOR ITS REGULATION SERVICES PROVIDER HAVE REVIEWED OR ACCEPTS RESPONSIBILITY FOR THE ADEQUACY OR ACCURACY OF THIS RELEASE.</w:t>
      </w:r>
    </w:p>
    <w:p w14:paraId="0B922B60" w14:textId="77777777" w:rsidR="00217084" w:rsidRPr="004E4FA5" w:rsidRDefault="00217084" w:rsidP="00217084">
      <w:pPr>
        <w:pStyle w:val="Closing"/>
        <w:keepNext w:val="0"/>
        <w:keepLines w:val="0"/>
        <w:jc w:val="both"/>
        <w:rPr>
          <w:rFonts w:ascii="Calibri" w:hAnsi="Calibri"/>
          <w:sz w:val="18"/>
          <w:szCs w:val="18"/>
        </w:rPr>
      </w:pPr>
      <w:r w:rsidRPr="004E4FA5">
        <w:rPr>
          <w:rFonts w:ascii="Calibri" w:hAnsi="Calibri"/>
          <w:sz w:val="18"/>
          <w:szCs w:val="18"/>
        </w:rPr>
        <w:t>This news release contains forward-looking information, which involves known and unknown risks, uncertainties and other factors that may cause actual events to differ materially from current expectation. Important factors - including the availability of funds, the results of financing efforts, the results of exploration activities -- that could cause actual results to differ materially from the Company's expectations are disclosed in the Company's documents filed from time to time on SEDAR (see www.sedar.com). Readers are cautioned not to place undue reliance on these forward-looking statements, which speak only as of the date of this press release. The company disclaims any intention or obligation, except to the extent required by law, to update or revise any forward-looking statements, whether as a result of new information, future events or otherwise.</w:t>
      </w:r>
    </w:p>
    <w:p w14:paraId="0196C1F1" w14:textId="77777777" w:rsidR="00217084" w:rsidRPr="004E4FA5" w:rsidRDefault="00217084" w:rsidP="00217084">
      <w:pPr>
        <w:pStyle w:val="Closing"/>
        <w:keepNext w:val="0"/>
        <w:keepLines w:val="0"/>
        <w:jc w:val="both"/>
        <w:rPr>
          <w:rFonts w:ascii="Calibri" w:hAnsi="Calibri"/>
          <w:sz w:val="18"/>
          <w:szCs w:val="18"/>
        </w:rPr>
      </w:pPr>
    </w:p>
    <w:sectPr w:rsidR="00217084" w:rsidRPr="004E4FA5" w:rsidSect="00413F85">
      <w:footerReference w:type="even" r:id="rId9"/>
      <w:footerReference w:type="default" r:id="rId10"/>
      <w:headerReference w:type="first" r:id="rId11"/>
      <w:footerReference w:type="first" r:id="rId12"/>
      <w:pgSz w:w="12240" w:h="15840"/>
      <w:pgMar w:top="1440" w:right="1440" w:bottom="1440" w:left="1440" w:header="0" w:footer="62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899E7" w14:textId="77777777" w:rsidR="00970A70" w:rsidRDefault="00970A70" w:rsidP="00B13F3D">
      <w:r>
        <w:separator/>
      </w:r>
    </w:p>
  </w:endnote>
  <w:endnote w:type="continuationSeparator" w:id="0">
    <w:p w14:paraId="72B0E2FE" w14:textId="77777777" w:rsidR="00970A70" w:rsidRDefault="00970A70" w:rsidP="00B1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FUIText-Regular">
    <w:charset w:val="88"/>
    <w:family w:val="auto"/>
    <w:pitch w:val="variable"/>
    <w:sig w:usb0="E00002FF" w:usb1="5808785B" w:usb2="00000010" w:usb3="00000000" w:csb0="001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C230D" w14:textId="77777777" w:rsidR="00970A70" w:rsidRDefault="002A39CB" w:rsidP="001F1D3B">
    <w:pPr>
      <w:pStyle w:val="Footer"/>
    </w:pPr>
    <w:r>
      <w:rPr>
        <w:noProof/>
        <w:lang w:val="en-US"/>
      </w:rPr>
      <w:drawing>
        <wp:inline distT="0" distB="0" distL="0" distR="0" wp14:anchorId="35576407" wp14:editId="74A51ECE">
          <wp:extent cx="2153920" cy="204470"/>
          <wp:effectExtent l="0" t="0" r="508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20" cy="204470"/>
                  </a:xfrm>
                  <a:prstGeom prst="rect">
                    <a:avLst/>
                  </a:prstGeom>
                  <a:noFill/>
                  <a:ln>
                    <a:noFill/>
                  </a:ln>
                </pic:spPr>
              </pic:pic>
            </a:graphicData>
          </a:graphic>
        </wp:inline>
      </w:drawing>
    </w:r>
  </w:p>
  <w:p w14:paraId="02498271" w14:textId="77777777" w:rsidR="00970A70" w:rsidRDefault="00970A70" w:rsidP="001F1D3B">
    <w:pPr>
      <w:pStyle w:val="Footer"/>
    </w:pPr>
  </w:p>
  <w:p w14:paraId="591DDEEC" w14:textId="77777777" w:rsidR="00970A70" w:rsidRPr="001F1D3B" w:rsidRDefault="00970A70" w:rsidP="001F1D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CB160" w14:textId="77777777" w:rsidR="00970A70" w:rsidRPr="00B13F3D" w:rsidRDefault="002A39CB" w:rsidP="008D3415">
    <w:pPr>
      <w:jc w:val="center"/>
      <w:rPr>
        <w:rFonts w:ascii="Verdana" w:hAnsi="Verdana"/>
        <w:sz w:val="16"/>
        <w:szCs w:val="16"/>
      </w:rPr>
    </w:pPr>
    <w:r>
      <w:rPr>
        <w:noProof/>
        <w:lang w:val="en-US"/>
      </w:rPr>
      <w:drawing>
        <wp:inline distT="0" distB="0" distL="0" distR="0" wp14:anchorId="7D9BC2DD" wp14:editId="5B8F8634">
          <wp:extent cx="721995" cy="577215"/>
          <wp:effectExtent l="0" t="0" r="0" b="6985"/>
          <wp:docPr id="3" name="Picture 3" descr="UMBR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BRAL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 cy="577215"/>
                  </a:xfrm>
                  <a:prstGeom prst="rect">
                    <a:avLst/>
                  </a:prstGeom>
                  <a:noFill/>
                  <a:ln>
                    <a:noFill/>
                  </a:ln>
                </pic:spPr>
              </pic:pic>
            </a:graphicData>
          </a:graphic>
        </wp:inline>
      </w:drawing>
    </w:r>
  </w:p>
  <w:p w14:paraId="6C4D8105" w14:textId="77777777" w:rsidR="00970A70" w:rsidRDefault="00970A70" w:rsidP="00B13F3D">
    <w:pPr>
      <w:pStyle w:val="Footer"/>
      <w:tabs>
        <w:tab w:val="clear" w:pos="4680"/>
        <w:tab w:val="clear" w:pos="9360"/>
        <w:tab w:val="left" w:pos="7613"/>
      </w:tabs>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8428D" w14:textId="77777777" w:rsidR="00970A70" w:rsidRDefault="00970A70" w:rsidP="00D71F23">
    <w:pPr>
      <w:autoSpaceDE w:val="0"/>
      <w:autoSpaceDN w:val="0"/>
      <w:adjustRightInd w:val="0"/>
      <w:jc w:val="center"/>
      <w:rPr>
        <w:rFonts w:ascii="Verdana" w:hAnsi="Verdana" w:cs="Calibri"/>
        <w:bCs/>
        <w:color w:val="000000"/>
        <w:sz w:val="16"/>
        <w:szCs w:val="16"/>
        <w:lang w:val="en"/>
      </w:rPr>
    </w:pPr>
  </w:p>
  <w:p w14:paraId="26DDF0DE" w14:textId="77777777" w:rsidR="00970A70" w:rsidRDefault="00970A70" w:rsidP="00D71F23">
    <w:pPr>
      <w:autoSpaceDE w:val="0"/>
      <w:autoSpaceDN w:val="0"/>
      <w:adjustRightInd w:val="0"/>
      <w:jc w:val="center"/>
      <w:rPr>
        <w:rFonts w:ascii="Verdana" w:hAnsi="Verdana" w:cs="Calibri"/>
        <w:bCs/>
        <w:color w:val="000000"/>
        <w:sz w:val="16"/>
        <w:szCs w:val="16"/>
        <w:lang w:val="en"/>
      </w:rPr>
    </w:pPr>
    <w:r>
      <w:rPr>
        <w:rFonts w:ascii="Verdana" w:hAnsi="Verdana" w:cs="Calibri"/>
        <w:bCs/>
        <w:color w:val="000000"/>
        <w:sz w:val="16"/>
        <w:szCs w:val="16"/>
        <w:lang w:val="en"/>
      </w:rPr>
      <w:t>UMBRAL ENERGY CORP.</w:t>
    </w:r>
  </w:p>
  <w:p w14:paraId="2B6E3FBA" w14:textId="77777777" w:rsidR="00970A70" w:rsidRPr="00B6554A" w:rsidRDefault="00970A70" w:rsidP="00D71F23">
    <w:pPr>
      <w:autoSpaceDE w:val="0"/>
      <w:autoSpaceDN w:val="0"/>
      <w:adjustRightInd w:val="0"/>
      <w:jc w:val="center"/>
      <w:rPr>
        <w:rFonts w:ascii="Verdana" w:hAnsi="Verdana" w:cs="Calibri"/>
        <w:bCs/>
        <w:color w:val="000000"/>
        <w:sz w:val="16"/>
        <w:szCs w:val="16"/>
        <w:lang w:val="en"/>
      </w:rPr>
    </w:pPr>
    <w:r>
      <w:rPr>
        <w:rFonts w:ascii="Verdana" w:hAnsi="Verdana" w:cs="Calibri"/>
        <w:bCs/>
        <w:color w:val="000000"/>
        <w:sz w:val="16"/>
        <w:szCs w:val="16"/>
        <w:lang w:val="en"/>
      </w:rPr>
      <w:t>929 Mainland Street, Vancouver, BC  V6B 1S3</w:t>
    </w:r>
  </w:p>
  <w:p w14:paraId="3F8F9C8F" w14:textId="77777777" w:rsidR="00970A70" w:rsidRPr="00413F85" w:rsidRDefault="00970A70" w:rsidP="00D71F23">
    <w:pPr>
      <w:jc w:val="center"/>
      <w:rPr>
        <w:rFonts w:ascii="Verdana" w:hAnsi="Verdana"/>
        <w:sz w:val="16"/>
        <w:szCs w:val="16"/>
      </w:rPr>
    </w:pPr>
    <w:r w:rsidRPr="00413F85">
      <w:rPr>
        <w:rFonts w:ascii="Verdana" w:hAnsi="Verdana"/>
        <w:sz w:val="16"/>
        <w:szCs w:val="16"/>
      </w:rPr>
      <w:t>Tel:  (604) 628-1767</w:t>
    </w:r>
    <w:r>
      <w:rPr>
        <w:rFonts w:ascii="Verdana" w:hAnsi="Verdana"/>
        <w:sz w:val="16"/>
        <w:szCs w:val="16"/>
      </w:rPr>
      <w:t xml:space="preserve">  </w:t>
    </w:r>
    <w:proofErr w:type="gramStart"/>
    <w:r>
      <w:rPr>
        <w:rFonts w:ascii="Verdana" w:hAnsi="Verdana"/>
        <w:sz w:val="16"/>
        <w:szCs w:val="16"/>
      </w:rPr>
      <w:t xml:space="preserve">|  </w:t>
    </w:r>
    <w:r w:rsidRPr="00413F85">
      <w:rPr>
        <w:rFonts w:ascii="Verdana" w:hAnsi="Verdana"/>
        <w:sz w:val="16"/>
        <w:szCs w:val="16"/>
      </w:rPr>
      <w:t>Fax</w:t>
    </w:r>
    <w:proofErr w:type="gramEnd"/>
    <w:r w:rsidRPr="00413F85">
      <w:rPr>
        <w:rFonts w:ascii="Verdana" w:hAnsi="Verdana"/>
        <w:sz w:val="16"/>
        <w:szCs w:val="16"/>
      </w:rPr>
      <w:t>:  (604) 628-0129</w:t>
    </w:r>
  </w:p>
  <w:p w14:paraId="0375F990" w14:textId="77777777" w:rsidR="00970A70" w:rsidRPr="00413F85" w:rsidRDefault="0012580E" w:rsidP="00D71F23">
    <w:pPr>
      <w:jc w:val="center"/>
      <w:rPr>
        <w:color w:val="0000FF"/>
      </w:rPr>
    </w:pPr>
    <w:hyperlink r:id="rId1" w:history="1">
      <w:r w:rsidR="00970A70" w:rsidRPr="00413F85">
        <w:rPr>
          <w:rFonts w:ascii="Verdana" w:hAnsi="Verdana"/>
          <w:color w:val="0000FF"/>
          <w:sz w:val="16"/>
          <w:szCs w:val="16"/>
          <w:u w:val="single"/>
        </w:rPr>
        <w:t>info@umbralenergy.com</w:t>
      </w:r>
    </w:hyperlink>
    <w:r w:rsidR="00970A70">
      <w:t xml:space="preserve">  | </w:t>
    </w:r>
    <w:hyperlink r:id="rId2" w:history="1">
      <w:r w:rsidR="00970A70" w:rsidRPr="00413F85">
        <w:rPr>
          <w:rFonts w:ascii="Verdana" w:hAnsi="Verdana"/>
          <w:color w:val="0000FF"/>
          <w:sz w:val="16"/>
          <w:szCs w:val="16"/>
          <w:u w:val="single"/>
        </w:rPr>
        <w:t>www.umbralenergy.com</w:t>
      </w:r>
    </w:hyperlink>
  </w:p>
  <w:p w14:paraId="5FF3B418" w14:textId="77777777" w:rsidR="00970A70" w:rsidRDefault="00970A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7E02C" w14:textId="77777777" w:rsidR="00970A70" w:rsidRDefault="00970A70" w:rsidP="00B13F3D">
      <w:r>
        <w:separator/>
      </w:r>
    </w:p>
  </w:footnote>
  <w:footnote w:type="continuationSeparator" w:id="0">
    <w:p w14:paraId="32DC2547" w14:textId="77777777" w:rsidR="00970A70" w:rsidRDefault="00970A70" w:rsidP="00B13F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2CD63" w14:textId="77777777" w:rsidR="00970A70" w:rsidRDefault="00970A70" w:rsidP="008D3415">
    <w:pPr>
      <w:pStyle w:val="Header"/>
      <w:jc w:val="center"/>
      <w:rPr>
        <w:noProof/>
        <w:lang w:eastAsia="en-CA"/>
      </w:rPr>
    </w:pPr>
  </w:p>
  <w:p w14:paraId="1E8E4C79" w14:textId="77777777" w:rsidR="00970A70" w:rsidRDefault="00970A70" w:rsidP="008D3415">
    <w:pPr>
      <w:pStyle w:val="Header"/>
      <w:jc w:val="center"/>
      <w:rPr>
        <w:noProof/>
        <w:lang w:eastAsia="en-CA"/>
      </w:rPr>
    </w:pPr>
  </w:p>
  <w:p w14:paraId="54187B06" w14:textId="77777777" w:rsidR="00970A70" w:rsidRDefault="002A39CB" w:rsidP="004A1EF5">
    <w:pPr>
      <w:autoSpaceDE w:val="0"/>
      <w:autoSpaceDN w:val="0"/>
      <w:adjustRightInd w:val="0"/>
    </w:pPr>
    <w:r>
      <w:rPr>
        <w:noProof/>
        <w:lang w:val="en-US"/>
      </w:rPr>
      <w:drawing>
        <wp:inline distT="0" distB="0" distL="0" distR="0" wp14:anchorId="2C1C64B7" wp14:editId="58508291">
          <wp:extent cx="3742055" cy="6375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2055" cy="637540"/>
                  </a:xfrm>
                  <a:prstGeom prst="rect">
                    <a:avLst/>
                  </a:prstGeom>
                  <a:noFill/>
                  <a:ln>
                    <a:noFill/>
                  </a:ln>
                </pic:spPr>
              </pic:pic>
            </a:graphicData>
          </a:graphic>
        </wp:inline>
      </w:drawing>
    </w:r>
  </w:p>
  <w:p w14:paraId="4A347071" w14:textId="77777777" w:rsidR="00970A70" w:rsidRDefault="00970A70" w:rsidP="00D71F23">
    <w:pPr>
      <w:autoSpaceDE w:val="0"/>
      <w:autoSpaceDN w:val="0"/>
      <w:adjustRightInd w:val="0"/>
      <w:jc w:val="right"/>
      <w:rPr>
        <w:rFonts w:ascii="Verdana" w:hAnsi="Verdana" w:cs="Calibri"/>
        <w:bCs/>
        <w:color w:val="000000"/>
        <w:sz w:val="16"/>
        <w:szCs w:val="16"/>
        <w:lang w:val="en"/>
      </w:rPr>
    </w:pPr>
    <w:proofErr w:type="spellStart"/>
    <w:proofErr w:type="gramStart"/>
    <w:r>
      <w:t>cs</w:t>
    </w:r>
    <w:proofErr w:type="spellEnd"/>
    <w:r>
      <w:rPr>
        <w:rFonts w:ascii="Verdana" w:hAnsi="Verdana" w:cs="Calibri"/>
        <w:bCs/>
        <w:color w:val="000000"/>
        <w:sz w:val="16"/>
        <w:szCs w:val="16"/>
        <w:lang w:val="en"/>
      </w:rPr>
      <w:t>E</w:t>
    </w:r>
    <w:proofErr w:type="gramEnd"/>
    <w:r>
      <w:rPr>
        <w:rFonts w:ascii="Verdana" w:hAnsi="Verdana" w:cs="Calibri"/>
        <w:bCs/>
        <w:color w:val="000000"/>
        <w:sz w:val="16"/>
        <w:szCs w:val="16"/>
        <w:lang w:val="en"/>
      </w:rPr>
      <w:t>:  UMB</w:t>
    </w:r>
  </w:p>
  <w:p w14:paraId="58CA8208" w14:textId="77777777" w:rsidR="00970A70" w:rsidRDefault="00970A70" w:rsidP="00291F4D">
    <w:pPr>
      <w:autoSpaceDE w:val="0"/>
      <w:autoSpaceDN w:val="0"/>
      <w:adjustRightInd w:val="0"/>
      <w:jc w:val="right"/>
      <w:rPr>
        <w:rFonts w:ascii="Verdana" w:hAnsi="Verdana" w:cs="Calibri"/>
        <w:bCs/>
        <w:color w:val="000000"/>
        <w:sz w:val="16"/>
        <w:szCs w:val="16"/>
        <w:lang w:val="en"/>
      </w:rPr>
    </w:pPr>
    <w:r>
      <w:rPr>
        <w:rFonts w:ascii="Verdana" w:hAnsi="Verdana" w:cs="Calibri"/>
        <w:bCs/>
        <w:color w:val="000000"/>
        <w:sz w:val="16"/>
        <w:szCs w:val="16"/>
        <w:lang w:val="en"/>
      </w:rPr>
      <w:t>OTCQB:  UMBBF</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4AD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455DE"/>
    <w:multiLevelType w:val="multilevel"/>
    <w:tmpl w:val="05F24D5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nsid w:val="0A521890"/>
    <w:multiLevelType w:val="multilevel"/>
    <w:tmpl w:val="05F24D5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nsid w:val="10176DF3"/>
    <w:multiLevelType w:val="multilevel"/>
    <w:tmpl w:val="05F24D5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13FC5A11"/>
    <w:multiLevelType w:val="hybridMultilevel"/>
    <w:tmpl w:val="39F613D0"/>
    <w:lvl w:ilvl="0" w:tplc="109ED2A4">
      <w:start w:val="1"/>
      <w:numFmt w:val="lowerLetter"/>
      <w:lvlText w:val="(%1)"/>
      <w:lvlJc w:val="left"/>
      <w:pPr>
        <w:ind w:left="360" w:hanging="360"/>
      </w:pPr>
      <w:rPr>
        <w:rFonts w:hint="default"/>
        <w:b w:val="0"/>
      </w:rPr>
    </w:lvl>
    <w:lvl w:ilvl="1" w:tplc="80107A74">
      <w:start w:val="1"/>
      <w:numFmt w:val="lowerLetter"/>
      <w:lvlText w:val="%2."/>
      <w:lvlJc w:val="left"/>
      <w:pPr>
        <w:ind w:left="1080" w:hanging="360"/>
      </w:pPr>
    </w:lvl>
    <w:lvl w:ilvl="2" w:tplc="240416DE" w:tentative="1">
      <w:start w:val="1"/>
      <w:numFmt w:val="lowerRoman"/>
      <w:lvlText w:val="%3."/>
      <w:lvlJc w:val="right"/>
      <w:pPr>
        <w:ind w:left="1800" w:hanging="180"/>
      </w:pPr>
    </w:lvl>
    <w:lvl w:ilvl="3" w:tplc="9D0C4B72" w:tentative="1">
      <w:start w:val="1"/>
      <w:numFmt w:val="decimal"/>
      <w:lvlText w:val="%4."/>
      <w:lvlJc w:val="left"/>
      <w:pPr>
        <w:ind w:left="2520" w:hanging="360"/>
      </w:pPr>
    </w:lvl>
    <w:lvl w:ilvl="4" w:tplc="C02624EC" w:tentative="1">
      <w:start w:val="1"/>
      <w:numFmt w:val="lowerLetter"/>
      <w:lvlText w:val="%5."/>
      <w:lvlJc w:val="left"/>
      <w:pPr>
        <w:ind w:left="3240" w:hanging="360"/>
      </w:pPr>
    </w:lvl>
    <w:lvl w:ilvl="5" w:tplc="FBA8F01E" w:tentative="1">
      <w:start w:val="1"/>
      <w:numFmt w:val="lowerRoman"/>
      <w:lvlText w:val="%6."/>
      <w:lvlJc w:val="right"/>
      <w:pPr>
        <w:ind w:left="3960" w:hanging="180"/>
      </w:pPr>
    </w:lvl>
    <w:lvl w:ilvl="6" w:tplc="485456D6" w:tentative="1">
      <w:start w:val="1"/>
      <w:numFmt w:val="decimal"/>
      <w:lvlText w:val="%7."/>
      <w:lvlJc w:val="left"/>
      <w:pPr>
        <w:ind w:left="4680" w:hanging="360"/>
      </w:pPr>
    </w:lvl>
    <w:lvl w:ilvl="7" w:tplc="B3CE84B6" w:tentative="1">
      <w:start w:val="1"/>
      <w:numFmt w:val="lowerLetter"/>
      <w:lvlText w:val="%8."/>
      <w:lvlJc w:val="left"/>
      <w:pPr>
        <w:ind w:left="5400" w:hanging="360"/>
      </w:pPr>
    </w:lvl>
    <w:lvl w:ilvl="8" w:tplc="B1745DD8" w:tentative="1">
      <w:start w:val="1"/>
      <w:numFmt w:val="lowerRoman"/>
      <w:lvlText w:val="%9."/>
      <w:lvlJc w:val="right"/>
      <w:pPr>
        <w:ind w:left="6120" w:hanging="180"/>
      </w:pPr>
    </w:lvl>
  </w:abstractNum>
  <w:abstractNum w:abstractNumId="5">
    <w:nsid w:val="22653720"/>
    <w:multiLevelType w:val="multilevel"/>
    <w:tmpl w:val="05F24D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27360292"/>
    <w:multiLevelType w:val="hybridMultilevel"/>
    <w:tmpl w:val="9A7617B6"/>
    <w:lvl w:ilvl="0" w:tplc="B89CCAAE">
      <w:start w:val="1"/>
      <w:numFmt w:val="bullet"/>
      <w:lvlText w:val=""/>
      <w:lvlJc w:val="left"/>
      <w:pPr>
        <w:ind w:left="720" w:hanging="360"/>
      </w:pPr>
      <w:rPr>
        <w:rFonts w:ascii="Symbol" w:hAnsi="Symbol" w:hint="default"/>
      </w:rPr>
    </w:lvl>
    <w:lvl w:ilvl="1" w:tplc="1A1E3B0C">
      <w:start w:val="1"/>
      <w:numFmt w:val="bullet"/>
      <w:lvlText w:val="o"/>
      <w:lvlJc w:val="left"/>
      <w:pPr>
        <w:ind w:left="1440" w:hanging="360"/>
      </w:pPr>
      <w:rPr>
        <w:rFonts w:ascii="Courier New" w:hAnsi="Courier New" w:cs="Courier New" w:hint="default"/>
      </w:rPr>
    </w:lvl>
    <w:lvl w:ilvl="2" w:tplc="AAA285BC" w:tentative="1">
      <w:start w:val="1"/>
      <w:numFmt w:val="bullet"/>
      <w:lvlText w:val=""/>
      <w:lvlJc w:val="left"/>
      <w:pPr>
        <w:ind w:left="2160" w:hanging="360"/>
      </w:pPr>
      <w:rPr>
        <w:rFonts w:ascii="Wingdings" w:hAnsi="Wingdings" w:hint="default"/>
      </w:rPr>
    </w:lvl>
    <w:lvl w:ilvl="3" w:tplc="180873F8" w:tentative="1">
      <w:start w:val="1"/>
      <w:numFmt w:val="bullet"/>
      <w:lvlText w:val=""/>
      <w:lvlJc w:val="left"/>
      <w:pPr>
        <w:ind w:left="2880" w:hanging="360"/>
      </w:pPr>
      <w:rPr>
        <w:rFonts w:ascii="Symbol" w:hAnsi="Symbol" w:hint="default"/>
      </w:rPr>
    </w:lvl>
    <w:lvl w:ilvl="4" w:tplc="79BA76FC" w:tentative="1">
      <w:start w:val="1"/>
      <w:numFmt w:val="bullet"/>
      <w:lvlText w:val="o"/>
      <w:lvlJc w:val="left"/>
      <w:pPr>
        <w:ind w:left="3600" w:hanging="360"/>
      </w:pPr>
      <w:rPr>
        <w:rFonts w:ascii="Courier New" w:hAnsi="Courier New" w:cs="Courier New" w:hint="default"/>
      </w:rPr>
    </w:lvl>
    <w:lvl w:ilvl="5" w:tplc="42089E20" w:tentative="1">
      <w:start w:val="1"/>
      <w:numFmt w:val="bullet"/>
      <w:lvlText w:val=""/>
      <w:lvlJc w:val="left"/>
      <w:pPr>
        <w:ind w:left="4320" w:hanging="360"/>
      </w:pPr>
      <w:rPr>
        <w:rFonts w:ascii="Wingdings" w:hAnsi="Wingdings" w:hint="default"/>
      </w:rPr>
    </w:lvl>
    <w:lvl w:ilvl="6" w:tplc="A38A7448" w:tentative="1">
      <w:start w:val="1"/>
      <w:numFmt w:val="bullet"/>
      <w:lvlText w:val=""/>
      <w:lvlJc w:val="left"/>
      <w:pPr>
        <w:ind w:left="5040" w:hanging="360"/>
      </w:pPr>
      <w:rPr>
        <w:rFonts w:ascii="Symbol" w:hAnsi="Symbol" w:hint="default"/>
      </w:rPr>
    </w:lvl>
    <w:lvl w:ilvl="7" w:tplc="4BBAA78C" w:tentative="1">
      <w:start w:val="1"/>
      <w:numFmt w:val="bullet"/>
      <w:lvlText w:val="o"/>
      <w:lvlJc w:val="left"/>
      <w:pPr>
        <w:ind w:left="5760" w:hanging="360"/>
      </w:pPr>
      <w:rPr>
        <w:rFonts w:ascii="Courier New" w:hAnsi="Courier New" w:cs="Courier New" w:hint="default"/>
      </w:rPr>
    </w:lvl>
    <w:lvl w:ilvl="8" w:tplc="20A25366" w:tentative="1">
      <w:start w:val="1"/>
      <w:numFmt w:val="bullet"/>
      <w:lvlText w:val=""/>
      <w:lvlJc w:val="left"/>
      <w:pPr>
        <w:ind w:left="6480" w:hanging="360"/>
      </w:pPr>
      <w:rPr>
        <w:rFonts w:ascii="Wingdings" w:hAnsi="Wingdings" w:hint="default"/>
      </w:rPr>
    </w:lvl>
  </w:abstractNum>
  <w:abstractNum w:abstractNumId="7">
    <w:nsid w:val="44CF0DC3"/>
    <w:multiLevelType w:val="multilevel"/>
    <w:tmpl w:val="05F24D5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nsid w:val="58AC192E"/>
    <w:multiLevelType w:val="hybridMultilevel"/>
    <w:tmpl w:val="41141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C4D62B6"/>
    <w:multiLevelType w:val="hybridMultilevel"/>
    <w:tmpl w:val="592661B8"/>
    <w:lvl w:ilvl="0" w:tplc="F92494A8">
      <w:start w:val="1"/>
      <w:numFmt w:val="bullet"/>
      <w:lvlText w:val=""/>
      <w:lvlJc w:val="left"/>
      <w:pPr>
        <w:ind w:left="777" w:hanging="360"/>
      </w:pPr>
      <w:rPr>
        <w:rFonts w:ascii="Symbol" w:hAnsi="Symbol" w:hint="default"/>
      </w:rPr>
    </w:lvl>
    <w:lvl w:ilvl="1" w:tplc="6AC20530" w:tentative="1">
      <w:start w:val="1"/>
      <w:numFmt w:val="bullet"/>
      <w:lvlText w:val="o"/>
      <w:lvlJc w:val="left"/>
      <w:pPr>
        <w:ind w:left="1497" w:hanging="360"/>
      </w:pPr>
      <w:rPr>
        <w:rFonts w:ascii="Courier New" w:hAnsi="Courier New" w:cs="Courier New" w:hint="default"/>
      </w:rPr>
    </w:lvl>
    <w:lvl w:ilvl="2" w:tplc="64F2336E" w:tentative="1">
      <w:start w:val="1"/>
      <w:numFmt w:val="bullet"/>
      <w:lvlText w:val=""/>
      <w:lvlJc w:val="left"/>
      <w:pPr>
        <w:ind w:left="2217" w:hanging="360"/>
      </w:pPr>
      <w:rPr>
        <w:rFonts w:ascii="Wingdings" w:hAnsi="Wingdings" w:hint="default"/>
      </w:rPr>
    </w:lvl>
    <w:lvl w:ilvl="3" w:tplc="87A06E42" w:tentative="1">
      <w:start w:val="1"/>
      <w:numFmt w:val="bullet"/>
      <w:lvlText w:val=""/>
      <w:lvlJc w:val="left"/>
      <w:pPr>
        <w:ind w:left="2937" w:hanging="360"/>
      </w:pPr>
      <w:rPr>
        <w:rFonts w:ascii="Symbol" w:hAnsi="Symbol" w:hint="default"/>
      </w:rPr>
    </w:lvl>
    <w:lvl w:ilvl="4" w:tplc="34FAAA56" w:tentative="1">
      <w:start w:val="1"/>
      <w:numFmt w:val="bullet"/>
      <w:lvlText w:val="o"/>
      <w:lvlJc w:val="left"/>
      <w:pPr>
        <w:ind w:left="3657" w:hanging="360"/>
      </w:pPr>
      <w:rPr>
        <w:rFonts w:ascii="Courier New" w:hAnsi="Courier New" w:cs="Courier New" w:hint="default"/>
      </w:rPr>
    </w:lvl>
    <w:lvl w:ilvl="5" w:tplc="51800E5E" w:tentative="1">
      <w:start w:val="1"/>
      <w:numFmt w:val="bullet"/>
      <w:lvlText w:val=""/>
      <w:lvlJc w:val="left"/>
      <w:pPr>
        <w:ind w:left="4377" w:hanging="360"/>
      </w:pPr>
      <w:rPr>
        <w:rFonts w:ascii="Wingdings" w:hAnsi="Wingdings" w:hint="default"/>
      </w:rPr>
    </w:lvl>
    <w:lvl w:ilvl="6" w:tplc="824AEE94" w:tentative="1">
      <w:start w:val="1"/>
      <w:numFmt w:val="bullet"/>
      <w:lvlText w:val=""/>
      <w:lvlJc w:val="left"/>
      <w:pPr>
        <w:ind w:left="5097" w:hanging="360"/>
      </w:pPr>
      <w:rPr>
        <w:rFonts w:ascii="Symbol" w:hAnsi="Symbol" w:hint="default"/>
      </w:rPr>
    </w:lvl>
    <w:lvl w:ilvl="7" w:tplc="67D6EA2C" w:tentative="1">
      <w:start w:val="1"/>
      <w:numFmt w:val="bullet"/>
      <w:lvlText w:val="o"/>
      <w:lvlJc w:val="left"/>
      <w:pPr>
        <w:ind w:left="5817" w:hanging="360"/>
      </w:pPr>
      <w:rPr>
        <w:rFonts w:ascii="Courier New" w:hAnsi="Courier New" w:cs="Courier New" w:hint="default"/>
      </w:rPr>
    </w:lvl>
    <w:lvl w:ilvl="8" w:tplc="2CAC2156" w:tentative="1">
      <w:start w:val="1"/>
      <w:numFmt w:val="bullet"/>
      <w:lvlText w:val=""/>
      <w:lvlJc w:val="left"/>
      <w:pPr>
        <w:ind w:left="6537"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1"/>
  </w:num>
  <w:num w:numId="6">
    <w:abstractNumId w:val="3"/>
  </w:num>
  <w:num w:numId="7">
    <w:abstractNumId w:val="5"/>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D7"/>
    <w:rsid w:val="0000491A"/>
    <w:rsid w:val="00013B3E"/>
    <w:rsid w:val="00023119"/>
    <w:rsid w:val="0002322B"/>
    <w:rsid w:val="00027AF5"/>
    <w:rsid w:val="000462E6"/>
    <w:rsid w:val="00090DFF"/>
    <w:rsid w:val="00096C29"/>
    <w:rsid w:val="000B52D9"/>
    <w:rsid w:val="000E0EF0"/>
    <w:rsid w:val="000F6A92"/>
    <w:rsid w:val="000F74CF"/>
    <w:rsid w:val="00111281"/>
    <w:rsid w:val="00117700"/>
    <w:rsid w:val="0012580E"/>
    <w:rsid w:val="00161D7B"/>
    <w:rsid w:val="00167F1A"/>
    <w:rsid w:val="001702DA"/>
    <w:rsid w:val="00191334"/>
    <w:rsid w:val="001951BA"/>
    <w:rsid w:val="001C6DAE"/>
    <w:rsid w:val="001E041B"/>
    <w:rsid w:val="001E2B29"/>
    <w:rsid w:val="001E2E23"/>
    <w:rsid w:val="001E5C93"/>
    <w:rsid w:val="001F1D3B"/>
    <w:rsid w:val="001F2B56"/>
    <w:rsid w:val="00200183"/>
    <w:rsid w:val="00217084"/>
    <w:rsid w:val="00222799"/>
    <w:rsid w:val="00235552"/>
    <w:rsid w:val="00241DA4"/>
    <w:rsid w:val="00253A40"/>
    <w:rsid w:val="002556A1"/>
    <w:rsid w:val="00291F4D"/>
    <w:rsid w:val="00296024"/>
    <w:rsid w:val="002A39CB"/>
    <w:rsid w:val="002A6DDD"/>
    <w:rsid w:val="002B21C0"/>
    <w:rsid w:val="002C2DE4"/>
    <w:rsid w:val="002D50C5"/>
    <w:rsid w:val="002F5006"/>
    <w:rsid w:val="00300F6B"/>
    <w:rsid w:val="003044B1"/>
    <w:rsid w:val="00305FB0"/>
    <w:rsid w:val="00310ABA"/>
    <w:rsid w:val="00314ADA"/>
    <w:rsid w:val="003168F0"/>
    <w:rsid w:val="00322F00"/>
    <w:rsid w:val="00323E92"/>
    <w:rsid w:val="00332416"/>
    <w:rsid w:val="00333FEA"/>
    <w:rsid w:val="00341978"/>
    <w:rsid w:val="003444D4"/>
    <w:rsid w:val="00363E85"/>
    <w:rsid w:val="00373026"/>
    <w:rsid w:val="0037347E"/>
    <w:rsid w:val="00375327"/>
    <w:rsid w:val="003756D9"/>
    <w:rsid w:val="00377C8A"/>
    <w:rsid w:val="003834D7"/>
    <w:rsid w:val="003962D7"/>
    <w:rsid w:val="003A43DA"/>
    <w:rsid w:val="003B240C"/>
    <w:rsid w:val="003C0FBB"/>
    <w:rsid w:val="003C1921"/>
    <w:rsid w:val="003C55F8"/>
    <w:rsid w:val="003D1840"/>
    <w:rsid w:val="003E7761"/>
    <w:rsid w:val="003F2A4E"/>
    <w:rsid w:val="004015B2"/>
    <w:rsid w:val="004101D8"/>
    <w:rsid w:val="00413F85"/>
    <w:rsid w:val="0042388E"/>
    <w:rsid w:val="00455039"/>
    <w:rsid w:val="00487FB4"/>
    <w:rsid w:val="004A1EF5"/>
    <w:rsid w:val="004B217A"/>
    <w:rsid w:val="004C6D33"/>
    <w:rsid w:val="004D13D3"/>
    <w:rsid w:val="004E4FA5"/>
    <w:rsid w:val="004F068A"/>
    <w:rsid w:val="0050559C"/>
    <w:rsid w:val="00514537"/>
    <w:rsid w:val="005169DB"/>
    <w:rsid w:val="00520735"/>
    <w:rsid w:val="00534712"/>
    <w:rsid w:val="00552C74"/>
    <w:rsid w:val="0055388A"/>
    <w:rsid w:val="00562716"/>
    <w:rsid w:val="00562803"/>
    <w:rsid w:val="0057291F"/>
    <w:rsid w:val="00587A9A"/>
    <w:rsid w:val="00597625"/>
    <w:rsid w:val="005A498C"/>
    <w:rsid w:val="005C1505"/>
    <w:rsid w:val="005D1915"/>
    <w:rsid w:val="005D3E31"/>
    <w:rsid w:val="005E64D3"/>
    <w:rsid w:val="005E678C"/>
    <w:rsid w:val="00604CEA"/>
    <w:rsid w:val="0061058A"/>
    <w:rsid w:val="00610E70"/>
    <w:rsid w:val="00632703"/>
    <w:rsid w:val="006651BF"/>
    <w:rsid w:val="0068327C"/>
    <w:rsid w:val="006A1F17"/>
    <w:rsid w:val="006A5E23"/>
    <w:rsid w:val="006A6EBB"/>
    <w:rsid w:val="006A7312"/>
    <w:rsid w:val="006A7800"/>
    <w:rsid w:val="006B3852"/>
    <w:rsid w:val="006C0486"/>
    <w:rsid w:val="006C56E8"/>
    <w:rsid w:val="006E009D"/>
    <w:rsid w:val="006E3701"/>
    <w:rsid w:val="006E6D9A"/>
    <w:rsid w:val="00712C39"/>
    <w:rsid w:val="00715456"/>
    <w:rsid w:val="007155C4"/>
    <w:rsid w:val="0071762F"/>
    <w:rsid w:val="007425BE"/>
    <w:rsid w:val="00742B5C"/>
    <w:rsid w:val="007440B7"/>
    <w:rsid w:val="007460A1"/>
    <w:rsid w:val="0075704E"/>
    <w:rsid w:val="00773902"/>
    <w:rsid w:val="00774EF6"/>
    <w:rsid w:val="007A4F68"/>
    <w:rsid w:val="007B72D7"/>
    <w:rsid w:val="007B7E77"/>
    <w:rsid w:val="007C643B"/>
    <w:rsid w:val="007D297B"/>
    <w:rsid w:val="007D556C"/>
    <w:rsid w:val="007D6B36"/>
    <w:rsid w:val="007E0855"/>
    <w:rsid w:val="007F31BE"/>
    <w:rsid w:val="00806650"/>
    <w:rsid w:val="0082250F"/>
    <w:rsid w:val="008252F8"/>
    <w:rsid w:val="00843A17"/>
    <w:rsid w:val="0084612B"/>
    <w:rsid w:val="00846232"/>
    <w:rsid w:val="00847DD3"/>
    <w:rsid w:val="00852D9E"/>
    <w:rsid w:val="00852F56"/>
    <w:rsid w:val="00865CDD"/>
    <w:rsid w:val="00876142"/>
    <w:rsid w:val="00885868"/>
    <w:rsid w:val="008966AC"/>
    <w:rsid w:val="008B6EB2"/>
    <w:rsid w:val="008C277A"/>
    <w:rsid w:val="008D3415"/>
    <w:rsid w:val="008D508B"/>
    <w:rsid w:val="008D709D"/>
    <w:rsid w:val="008E58D4"/>
    <w:rsid w:val="008E6F46"/>
    <w:rsid w:val="00904B9D"/>
    <w:rsid w:val="0091266B"/>
    <w:rsid w:val="00913B69"/>
    <w:rsid w:val="00925CA6"/>
    <w:rsid w:val="0094242E"/>
    <w:rsid w:val="009479C8"/>
    <w:rsid w:val="00957E7E"/>
    <w:rsid w:val="009674A5"/>
    <w:rsid w:val="00967841"/>
    <w:rsid w:val="00970A70"/>
    <w:rsid w:val="00971AD1"/>
    <w:rsid w:val="0099464B"/>
    <w:rsid w:val="009A4846"/>
    <w:rsid w:val="009A5F5F"/>
    <w:rsid w:val="009C428C"/>
    <w:rsid w:val="009C5237"/>
    <w:rsid w:val="009D2391"/>
    <w:rsid w:val="00A0020A"/>
    <w:rsid w:val="00A15952"/>
    <w:rsid w:val="00A23CA0"/>
    <w:rsid w:val="00A326D0"/>
    <w:rsid w:val="00A66ADF"/>
    <w:rsid w:val="00A7397B"/>
    <w:rsid w:val="00A8026C"/>
    <w:rsid w:val="00A8504A"/>
    <w:rsid w:val="00A921DC"/>
    <w:rsid w:val="00AA13A5"/>
    <w:rsid w:val="00AB0C12"/>
    <w:rsid w:val="00AF0290"/>
    <w:rsid w:val="00AF73C7"/>
    <w:rsid w:val="00B1189F"/>
    <w:rsid w:val="00B12616"/>
    <w:rsid w:val="00B13F3D"/>
    <w:rsid w:val="00B15E7E"/>
    <w:rsid w:val="00B1764C"/>
    <w:rsid w:val="00B32F8A"/>
    <w:rsid w:val="00B43D16"/>
    <w:rsid w:val="00B63E20"/>
    <w:rsid w:val="00B6554A"/>
    <w:rsid w:val="00B666B8"/>
    <w:rsid w:val="00B80459"/>
    <w:rsid w:val="00B9072E"/>
    <w:rsid w:val="00BA1F30"/>
    <w:rsid w:val="00BB4DFB"/>
    <w:rsid w:val="00BB55E8"/>
    <w:rsid w:val="00BC16E1"/>
    <w:rsid w:val="00BC25C7"/>
    <w:rsid w:val="00BC5B75"/>
    <w:rsid w:val="00C00783"/>
    <w:rsid w:val="00C03642"/>
    <w:rsid w:val="00C16197"/>
    <w:rsid w:val="00C2693B"/>
    <w:rsid w:val="00C50DCA"/>
    <w:rsid w:val="00C53A04"/>
    <w:rsid w:val="00C61E10"/>
    <w:rsid w:val="00C63B80"/>
    <w:rsid w:val="00C644D5"/>
    <w:rsid w:val="00C94590"/>
    <w:rsid w:val="00CA5DE9"/>
    <w:rsid w:val="00CB7039"/>
    <w:rsid w:val="00CD13D9"/>
    <w:rsid w:val="00CE0731"/>
    <w:rsid w:val="00CE349E"/>
    <w:rsid w:val="00CF0FD5"/>
    <w:rsid w:val="00D23F31"/>
    <w:rsid w:val="00D2671F"/>
    <w:rsid w:val="00D50141"/>
    <w:rsid w:val="00D60EE2"/>
    <w:rsid w:val="00D63B73"/>
    <w:rsid w:val="00D71F23"/>
    <w:rsid w:val="00D72620"/>
    <w:rsid w:val="00D8498C"/>
    <w:rsid w:val="00DA1160"/>
    <w:rsid w:val="00DA2C44"/>
    <w:rsid w:val="00DA412D"/>
    <w:rsid w:val="00DC1F92"/>
    <w:rsid w:val="00DD6823"/>
    <w:rsid w:val="00DD73E2"/>
    <w:rsid w:val="00DD7F30"/>
    <w:rsid w:val="00DE43B0"/>
    <w:rsid w:val="00E02215"/>
    <w:rsid w:val="00E2085B"/>
    <w:rsid w:val="00E57062"/>
    <w:rsid w:val="00E86704"/>
    <w:rsid w:val="00E9378E"/>
    <w:rsid w:val="00EA1B4A"/>
    <w:rsid w:val="00ED4851"/>
    <w:rsid w:val="00EE06E7"/>
    <w:rsid w:val="00EE5EB5"/>
    <w:rsid w:val="00EF3C6D"/>
    <w:rsid w:val="00EF7B25"/>
    <w:rsid w:val="00F06410"/>
    <w:rsid w:val="00F07F78"/>
    <w:rsid w:val="00F1255E"/>
    <w:rsid w:val="00F248D8"/>
    <w:rsid w:val="00F25735"/>
    <w:rsid w:val="00F4162D"/>
    <w:rsid w:val="00F4252E"/>
    <w:rsid w:val="00F43284"/>
    <w:rsid w:val="00F54A03"/>
    <w:rsid w:val="00F7572B"/>
    <w:rsid w:val="00F85338"/>
    <w:rsid w:val="00F91DF2"/>
    <w:rsid w:val="00F9367D"/>
    <w:rsid w:val="00FC4891"/>
    <w:rsid w:val="00FC7623"/>
    <w:rsid w:val="00FE0103"/>
    <w:rsid w:val="00FE775A"/>
    <w:rsid w:val="00FF52E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09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97"/>
    <w:rPr>
      <w:rFonts w:ascii="Times New Roman" w:eastAsia="Times New Roman" w:hAnsi="Times New Roman"/>
      <w:sz w:val="24"/>
    </w:rPr>
  </w:style>
  <w:style w:type="paragraph" w:styleId="Heading1">
    <w:name w:val="heading 1"/>
    <w:basedOn w:val="Normal"/>
    <w:next w:val="Normal"/>
    <w:link w:val="Heading1Char"/>
    <w:uiPriority w:val="9"/>
    <w:qFormat/>
    <w:rsid w:val="00217084"/>
    <w:pPr>
      <w:keepNext/>
      <w:spacing w:before="240" w:after="60"/>
      <w:outlineLvl w:val="0"/>
    </w:pPr>
    <w:rPr>
      <w:rFonts w:ascii="Cambria" w:hAnsi="Cambria"/>
      <w:b/>
      <w:bCs/>
      <w:kern w:val="32"/>
      <w:sz w:val="32"/>
      <w:szCs w:val="32"/>
    </w:rPr>
  </w:style>
  <w:style w:type="paragraph" w:styleId="Heading2">
    <w:name w:val="heading 2"/>
    <w:basedOn w:val="Normal"/>
    <w:next w:val="BodyText"/>
    <w:link w:val="Heading2Char"/>
    <w:qFormat/>
    <w:rsid w:val="00C16197"/>
    <w:pPr>
      <w:keepNext/>
      <w:spacing w:before="240"/>
      <w:outlineLvl w:val="1"/>
    </w:pPr>
    <w:rPr>
      <w:b/>
    </w:rPr>
  </w:style>
  <w:style w:type="paragraph" w:styleId="Heading3">
    <w:name w:val="heading 3"/>
    <w:basedOn w:val="Normal"/>
    <w:next w:val="Normal"/>
    <w:link w:val="Heading3Char"/>
    <w:uiPriority w:val="9"/>
    <w:semiHidden/>
    <w:unhideWhenUsed/>
    <w:qFormat/>
    <w:rsid w:val="0021708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F3D"/>
    <w:pPr>
      <w:tabs>
        <w:tab w:val="center" w:pos="4680"/>
        <w:tab w:val="right" w:pos="9360"/>
      </w:tabs>
    </w:pPr>
  </w:style>
  <w:style w:type="character" w:customStyle="1" w:styleId="HeaderChar">
    <w:name w:val="Header Char"/>
    <w:basedOn w:val="DefaultParagraphFont"/>
    <w:link w:val="Header"/>
    <w:uiPriority w:val="99"/>
    <w:rsid w:val="00B13F3D"/>
  </w:style>
  <w:style w:type="paragraph" w:styleId="Footer">
    <w:name w:val="footer"/>
    <w:basedOn w:val="Normal"/>
    <w:link w:val="FooterChar"/>
    <w:uiPriority w:val="99"/>
    <w:unhideWhenUsed/>
    <w:rsid w:val="00B13F3D"/>
    <w:pPr>
      <w:tabs>
        <w:tab w:val="center" w:pos="4680"/>
        <w:tab w:val="right" w:pos="9360"/>
      </w:tabs>
    </w:pPr>
  </w:style>
  <w:style w:type="character" w:customStyle="1" w:styleId="FooterChar">
    <w:name w:val="Footer Char"/>
    <w:basedOn w:val="DefaultParagraphFont"/>
    <w:link w:val="Footer"/>
    <w:uiPriority w:val="99"/>
    <w:rsid w:val="00B13F3D"/>
  </w:style>
  <w:style w:type="paragraph" w:styleId="BalloonText">
    <w:name w:val="Balloon Text"/>
    <w:basedOn w:val="Normal"/>
    <w:link w:val="BalloonTextChar"/>
    <w:uiPriority w:val="99"/>
    <w:semiHidden/>
    <w:unhideWhenUsed/>
    <w:rsid w:val="00B13F3D"/>
    <w:rPr>
      <w:rFonts w:ascii="Tahoma" w:hAnsi="Tahoma" w:cs="Tahoma"/>
      <w:sz w:val="16"/>
      <w:szCs w:val="16"/>
    </w:rPr>
  </w:style>
  <w:style w:type="character" w:customStyle="1" w:styleId="BalloonTextChar">
    <w:name w:val="Balloon Text Char"/>
    <w:link w:val="BalloonText"/>
    <w:uiPriority w:val="99"/>
    <w:semiHidden/>
    <w:rsid w:val="00B13F3D"/>
    <w:rPr>
      <w:rFonts w:ascii="Tahoma" w:hAnsi="Tahoma" w:cs="Tahoma"/>
      <w:sz w:val="16"/>
      <w:szCs w:val="16"/>
    </w:rPr>
  </w:style>
  <w:style w:type="character" w:styleId="Hyperlink">
    <w:name w:val="Hyperlink"/>
    <w:uiPriority w:val="99"/>
    <w:unhideWhenUsed/>
    <w:rsid w:val="00B13F3D"/>
    <w:rPr>
      <w:color w:val="0000FF"/>
      <w:u w:val="single"/>
    </w:rPr>
  </w:style>
  <w:style w:type="character" w:customStyle="1" w:styleId="Heading2Char">
    <w:name w:val="Heading 2 Char"/>
    <w:link w:val="Heading2"/>
    <w:semiHidden/>
    <w:rsid w:val="00C16197"/>
    <w:rPr>
      <w:rFonts w:ascii="Times New Roman" w:eastAsia="Times New Roman" w:hAnsi="Times New Roman" w:cs="Times New Roman"/>
      <w:b/>
      <w:sz w:val="24"/>
      <w:szCs w:val="20"/>
    </w:rPr>
  </w:style>
  <w:style w:type="paragraph" w:styleId="BodyText">
    <w:name w:val="Body Text"/>
    <w:basedOn w:val="Normal"/>
    <w:link w:val="BodyTextChar"/>
    <w:uiPriority w:val="99"/>
    <w:unhideWhenUsed/>
    <w:rsid w:val="00C16197"/>
    <w:pPr>
      <w:spacing w:before="240"/>
    </w:pPr>
  </w:style>
  <w:style w:type="character" w:customStyle="1" w:styleId="BodyTextChar">
    <w:name w:val="Body Text Char"/>
    <w:link w:val="BodyText"/>
    <w:uiPriority w:val="99"/>
    <w:rsid w:val="00C16197"/>
    <w:rPr>
      <w:rFonts w:ascii="Times New Roman" w:eastAsia="Times New Roman" w:hAnsi="Times New Roman" w:cs="Times New Roman"/>
      <w:sz w:val="24"/>
      <w:szCs w:val="20"/>
    </w:rPr>
  </w:style>
  <w:style w:type="paragraph" w:styleId="NormalWeb">
    <w:name w:val="Normal (Web)"/>
    <w:basedOn w:val="Normal"/>
    <w:uiPriority w:val="99"/>
    <w:unhideWhenUsed/>
    <w:rsid w:val="00C16197"/>
    <w:pPr>
      <w:spacing w:before="100" w:beforeAutospacing="1" w:after="100" w:afterAutospacing="1"/>
    </w:pPr>
    <w:rPr>
      <w:szCs w:val="24"/>
      <w:lang w:val="en-US"/>
    </w:rPr>
  </w:style>
  <w:style w:type="paragraph" w:customStyle="1" w:styleId="Normal0">
    <w:name w:val="_Normal"/>
    <w:qFormat/>
    <w:rsid w:val="00341978"/>
    <w:pPr>
      <w:spacing w:before="180"/>
    </w:pPr>
    <w:rPr>
      <w:rFonts w:ascii="Times New Roman" w:eastAsia="Times New Roman" w:hAnsi="Times New Roman"/>
      <w:sz w:val="22"/>
      <w:lang w:val="en-US"/>
    </w:rPr>
  </w:style>
  <w:style w:type="character" w:customStyle="1" w:styleId="apple-converted-space">
    <w:name w:val="apple-converted-space"/>
    <w:rsid w:val="00CB7039"/>
  </w:style>
  <w:style w:type="paragraph" w:styleId="PlainText">
    <w:name w:val="Plain Text"/>
    <w:basedOn w:val="Normal"/>
    <w:link w:val="PlainTextChar"/>
    <w:uiPriority w:val="99"/>
    <w:semiHidden/>
    <w:unhideWhenUsed/>
    <w:rsid w:val="00C53A04"/>
    <w:rPr>
      <w:rFonts w:ascii="Calibri" w:eastAsia="Calibri" w:hAnsi="Calibri"/>
      <w:sz w:val="22"/>
      <w:szCs w:val="21"/>
    </w:rPr>
  </w:style>
  <w:style w:type="character" w:customStyle="1" w:styleId="PlainTextChar">
    <w:name w:val="Plain Text Char"/>
    <w:link w:val="PlainText"/>
    <w:uiPriority w:val="99"/>
    <w:semiHidden/>
    <w:rsid w:val="00C53A04"/>
    <w:rPr>
      <w:sz w:val="22"/>
      <w:szCs w:val="21"/>
      <w:lang w:eastAsia="en-US"/>
    </w:rPr>
  </w:style>
  <w:style w:type="paragraph" w:customStyle="1" w:styleId="MediumGrid21">
    <w:name w:val="Medium Grid 21"/>
    <w:uiPriority w:val="1"/>
    <w:qFormat/>
    <w:rsid w:val="001951BA"/>
    <w:rPr>
      <w:sz w:val="22"/>
      <w:szCs w:val="22"/>
      <w:lang w:val="en-US"/>
    </w:rPr>
  </w:style>
  <w:style w:type="paragraph" w:customStyle="1" w:styleId="BodyText0">
    <w:name w:val="Body Text 0"/>
    <w:basedOn w:val="BodyText"/>
    <w:rsid w:val="00191334"/>
    <w:pPr>
      <w:spacing w:before="0"/>
    </w:pPr>
  </w:style>
  <w:style w:type="character" w:styleId="Emphasis">
    <w:name w:val="Emphasis"/>
    <w:uiPriority w:val="20"/>
    <w:qFormat/>
    <w:rsid w:val="00D71F23"/>
    <w:rPr>
      <w:i/>
      <w:iCs/>
    </w:rPr>
  </w:style>
  <w:style w:type="paragraph" w:customStyle="1" w:styleId="p1">
    <w:name w:val="p1"/>
    <w:basedOn w:val="Normal"/>
    <w:rsid w:val="00F9367D"/>
    <w:rPr>
      <w:rFonts w:ascii="Georgia" w:eastAsia="Calibri" w:hAnsi="Georgia"/>
      <w:color w:val="222222"/>
      <w:sz w:val="27"/>
      <w:szCs w:val="27"/>
      <w:lang w:val="en-US"/>
    </w:rPr>
  </w:style>
  <w:style w:type="character" w:customStyle="1" w:styleId="Heading1Char">
    <w:name w:val="Heading 1 Char"/>
    <w:link w:val="Heading1"/>
    <w:uiPriority w:val="9"/>
    <w:rsid w:val="00217084"/>
    <w:rPr>
      <w:rFonts w:ascii="Cambria" w:eastAsia="Times New Roman" w:hAnsi="Cambria" w:cs="Times New Roman"/>
      <w:b/>
      <w:bCs/>
      <w:kern w:val="32"/>
      <w:sz w:val="32"/>
      <w:szCs w:val="32"/>
      <w:lang w:val="en-CA"/>
    </w:rPr>
  </w:style>
  <w:style w:type="character" w:customStyle="1" w:styleId="Heading3Char">
    <w:name w:val="Heading 3 Char"/>
    <w:link w:val="Heading3"/>
    <w:uiPriority w:val="9"/>
    <w:semiHidden/>
    <w:rsid w:val="00217084"/>
    <w:rPr>
      <w:rFonts w:ascii="Cambria" w:eastAsia="Times New Roman" w:hAnsi="Cambria" w:cs="Times New Roman"/>
      <w:b/>
      <w:bCs/>
      <w:sz w:val="26"/>
      <w:szCs w:val="26"/>
      <w:lang w:val="en-CA"/>
    </w:rPr>
  </w:style>
  <w:style w:type="paragraph" w:styleId="BodyTextFirstIndent">
    <w:name w:val="Body Text First Indent"/>
    <w:basedOn w:val="BodyText"/>
    <w:link w:val="BodyTextFirstIndentChar"/>
    <w:uiPriority w:val="99"/>
    <w:semiHidden/>
    <w:unhideWhenUsed/>
    <w:rsid w:val="00217084"/>
    <w:pPr>
      <w:spacing w:before="0" w:after="120"/>
      <w:ind w:firstLine="210"/>
    </w:pPr>
  </w:style>
  <w:style w:type="character" w:customStyle="1" w:styleId="BodyTextFirstIndentChar">
    <w:name w:val="Body Text First Indent Char"/>
    <w:link w:val="BodyTextFirstIndent"/>
    <w:uiPriority w:val="99"/>
    <w:semiHidden/>
    <w:rsid w:val="00217084"/>
    <w:rPr>
      <w:rFonts w:ascii="Times New Roman" w:eastAsia="Times New Roman" w:hAnsi="Times New Roman" w:cs="Times New Roman"/>
      <w:sz w:val="24"/>
      <w:szCs w:val="20"/>
      <w:lang w:val="en-CA"/>
    </w:rPr>
  </w:style>
  <w:style w:type="paragraph" w:styleId="Closing">
    <w:name w:val="Closing"/>
    <w:basedOn w:val="Normal"/>
    <w:link w:val="ClosingChar"/>
    <w:rsid w:val="00217084"/>
    <w:pPr>
      <w:keepNext/>
      <w:keepLines/>
      <w:spacing w:before="240"/>
    </w:pPr>
  </w:style>
  <w:style w:type="character" w:customStyle="1" w:styleId="ClosingChar">
    <w:name w:val="Closing Char"/>
    <w:link w:val="Closing"/>
    <w:rsid w:val="00217084"/>
    <w:rPr>
      <w:rFonts w:ascii="Times New Roman" w:eastAsia="Times New Roman" w:hAnsi="Times New Roman"/>
      <w:sz w:val="24"/>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97"/>
    <w:rPr>
      <w:rFonts w:ascii="Times New Roman" w:eastAsia="Times New Roman" w:hAnsi="Times New Roman"/>
      <w:sz w:val="24"/>
    </w:rPr>
  </w:style>
  <w:style w:type="paragraph" w:styleId="Heading1">
    <w:name w:val="heading 1"/>
    <w:basedOn w:val="Normal"/>
    <w:next w:val="Normal"/>
    <w:link w:val="Heading1Char"/>
    <w:uiPriority w:val="9"/>
    <w:qFormat/>
    <w:rsid w:val="00217084"/>
    <w:pPr>
      <w:keepNext/>
      <w:spacing w:before="240" w:after="60"/>
      <w:outlineLvl w:val="0"/>
    </w:pPr>
    <w:rPr>
      <w:rFonts w:ascii="Cambria" w:hAnsi="Cambria"/>
      <w:b/>
      <w:bCs/>
      <w:kern w:val="32"/>
      <w:sz w:val="32"/>
      <w:szCs w:val="32"/>
    </w:rPr>
  </w:style>
  <w:style w:type="paragraph" w:styleId="Heading2">
    <w:name w:val="heading 2"/>
    <w:basedOn w:val="Normal"/>
    <w:next w:val="BodyText"/>
    <w:link w:val="Heading2Char"/>
    <w:qFormat/>
    <w:rsid w:val="00C16197"/>
    <w:pPr>
      <w:keepNext/>
      <w:spacing w:before="240"/>
      <w:outlineLvl w:val="1"/>
    </w:pPr>
    <w:rPr>
      <w:b/>
    </w:rPr>
  </w:style>
  <w:style w:type="paragraph" w:styleId="Heading3">
    <w:name w:val="heading 3"/>
    <w:basedOn w:val="Normal"/>
    <w:next w:val="Normal"/>
    <w:link w:val="Heading3Char"/>
    <w:uiPriority w:val="9"/>
    <w:semiHidden/>
    <w:unhideWhenUsed/>
    <w:qFormat/>
    <w:rsid w:val="0021708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F3D"/>
    <w:pPr>
      <w:tabs>
        <w:tab w:val="center" w:pos="4680"/>
        <w:tab w:val="right" w:pos="9360"/>
      </w:tabs>
    </w:pPr>
  </w:style>
  <w:style w:type="character" w:customStyle="1" w:styleId="HeaderChar">
    <w:name w:val="Header Char"/>
    <w:basedOn w:val="DefaultParagraphFont"/>
    <w:link w:val="Header"/>
    <w:uiPriority w:val="99"/>
    <w:rsid w:val="00B13F3D"/>
  </w:style>
  <w:style w:type="paragraph" w:styleId="Footer">
    <w:name w:val="footer"/>
    <w:basedOn w:val="Normal"/>
    <w:link w:val="FooterChar"/>
    <w:uiPriority w:val="99"/>
    <w:unhideWhenUsed/>
    <w:rsid w:val="00B13F3D"/>
    <w:pPr>
      <w:tabs>
        <w:tab w:val="center" w:pos="4680"/>
        <w:tab w:val="right" w:pos="9360"/>
      </w:tabs>
    </w:pPr>
  </w:style>
  <w:style w:type="character" w:customStyle="1" w:styleId="FooterChar">
    <w:name w:val="Footer Char"/>
    <w:basedOn w:val="DefaultParagraphFont"/>
    <w:link w:val="Footer"/>
    <w:uiPriority w:val="99"/>
    <w:rsid w:val="00B13F3D"/>
  </w:style>
  <w:style w:type="paragraph" w:styleId="BalloonText">
    <w:name w:val="Balloon Text"/>
    <w:basedOn w:val="Normal"/>
    <w:link w:val="BalloonTextChar"/>
    <w:uiPriority w:val="99"/>
    <w:semiHidden/>
    <w:unhideWhenUsed/>
    <w:rsid w:val="00B13F3D"/>
    <w:rPr>
      <w:rFonts w:ascii="Tahoma" w:hAnsi="Tahoma" w:cs="Tahoma"/>
      <w:sz w:val="16"/>
      <w:szCs w:val="16"/>
    </w:rPr>
  </w:style>
  <w:style w:type="character" w:customStyle="1" w:styleId="BalloonTextChar">
    <w:name w:val="Balloon Text Char"/>
    <w:link w:val="BalloonText"/>
    <w:uiPriority w:val="99"/>
    <w:semiHidden/>
    <w:rsid w:val="00B13F3D"/>
    <w:rPr>
      <w:rFonts w:ascii="Tahoma" w:hAnsi="Tahoma" w:cs="Tahoma"/>
      <w:sz w:val="16"/>
      <w:szCs w:val="16"/>
    </w:rPr>
  </w:style>
  <w:style w:type="character" w:styleId="Hyperlink">
    <w:name w:val="Hyperlink"/>
    <w:uiPriority w:val="99"/>
    <w:unhideWhenUsed/>
    <w:rsid w:val="00B13F3D"/>
    <w:rPr>
      <w:color w:val="0000FF"/>
      <w:u w:val="single"/>
    </w:rPr>
  </w:style>
  <w:style w:type="character" w:customStyle="1" w:styleId="Heading2Char">
    <w:name w:val="Heading 2 Char"/>
    <w:link w:val="Heading2"/>
    <w:semiHidden/>
    <w:rsid w:val="00C16197"/>
    <w:rPr>
      <w:rFonts w:ascii="Times New Roman" w:eastAsia="Times New Roman" w:hAnsi="Times New Roman" w:cs="Times New Roman"/>
      <w:b/>
      <w:sz w:val="24"/>
      <w:szCs w:val="20"/>
    </w:rPr>
  </w:style>
  <w:style w:type="paragraph" w:styleId="BodyText">
    <w:name w:val="Body Text"/>
    <w:basedOn w:val="Normal"/>
    <w:link w:val="BodyTextChar"/>
    <w:uiPriority w:val="99"/>
    <w:unhideWhenUsed/>
    <w:rsid w:val="00C16197"/>
    <w:pPr>
      <w:spacing w:before="240"/>
    </w:pPr>
  </w:style>
  <w:style w:type="character" w:customStyle="1" w:styleId="BodyTextChar">
    <w:name w:val="Body Text Char"/>
    <w:link w:val="BodyText"/>
    <w:uiPriority w:val="99"/>
    <w:rsid w:val="00C16197"/>
    <w:rPr>
      <w:rFonts w:ascii="Times New Roman" w:eastAsia="Times New Roman" w:hAnsi="Times New Roman" w:cs="Times New Roman"/>
      <w:sz w:val="24"/>
      <w:szCs w:val="20"/>
    </w:rPr>
  </w:style>
  <w:style w:type="paragraph" w:styleId="NormalWeb">
    <w:name w:val="Normal (Web)"/>
    <w:basedOn w:val="Normal"/>
    <w:uiPriority w:val="99"/>
    <w:unhideWhenUsed/>
    <w:rsid w:val="00C16197"/>
    <w:pPr>
      <w:spacing w:before="100" w:beforeAutospacing="1" w:after="100" w:afterAutospacing="1"/>
    </w:pPr>
    <w:rPr>
      <w:szCs w:val="24"/>
      <w:lang w:val="en-US"/>
    </w:rPr>
  </w:style>
  <w:style w:type="paragraph" w:customStyle="1" w:styleId="Normal0">
    <w:name w:val="_Normal"/>
    <w:qFormat/>
    <w:rsid w:val="00341978"/>
    <w:pPr>
      <w:spacing w:before="180"/>
    </w:pPr>
    <w:rPr>
      <w:rFonts w:ascii="Times New Roman" w:eastAsia="Times New Roman" w:hAnsi="Times New Roman"/>
      <w:sz w:val="22"/>
      <w:lang w:val="en-US"/>
    </w:rPr>
  </w:style>
  <w:style w:type="character" w:customStyle="1" w:styleId="apple-converted-space">
    <w:name w:val="apple-converted-space"/>
    <w:rsid w:val="00CB7039"/>
  </w:style>
  <w:style w:type="paragraph" w:styleId="PlainText">
    <w:name w:val="Plain Text"/>
    <w:basedOn w:val="Normal"/>
    <w:link w:val="PlainTextChar"/>
    <w:uiPriority w:val="99"/>
    <w:semiHidden/>
    <w:unhideWhenUsed/>
    <w:rsid w:val="00C53A04"/>
    <w:rPr>
      <w:rFonts w:ascii="Calibri" w:eastAsia="Calibri" w:hAnsi="Calibri"/>
      <w:sz w:val="22"/>
      <w:szCs w:val="21"/>
    </w:rPr>
  </w:style>
  <w:style w:type="character" w:customStyle="1" w:styleId="PlainTextChar">
    <w:name w:val="Plain Text Char"/>
    <w:link w:val="PlainText"/>
    <w:uiPriority w:val="99"/>
    <w:semiHidden/>
    <w:rsid w:val="00C53A04"/>
    <w:rPr>
      <w:sz w:val="22"/>
      <w:szCs w:val="21"/>
      <w:lang w:eastAsia="en-US"/>
    </w:rPr>
  </w:style>
  <w:style w:type="paragraph" w:customStyle="1" w:styleId="MediumGrid21">
    <w:name w:val="Medium Grid 21"/>
    <w:uiPriority w:val="1"/>
    <w:qFormat/>
    <w:rsid w:val="001951BA"/>
    <w:rPr>
      <w:sz w:val="22"/>
      <w:szCs w:val="22"/>
      <w:lang w:val="en-US"/>
    </w:rPr>
  </w:style>
  <w:style w:type="paragraph" w:customStyle="1" w:styleId="BodyText0">
    <w:name w:val="Body Text 0"/>
    <w:basedOn w:val="BodyText"/>
    <w:rsid w:val="00191334"/>
    <w:pPr>
      <w:spacing w:before="0"/>
    </w:pPr>
  </w:style>
  <w:style w:type="character" w:styleId="Emphasis">
    <w:name w:val="Emphasis"/>
    <w:uiPriority w:val="20"/>
    <w:qFormat/>
    <w:rsid w:val="00D71F23"/>
    <w:rPr>
      <w:i/>
      <w:iCs/>
    </w:rPr>
  </w:style>
  <w:style w:type="paragraph" w:customStyle="1" w:styleId="p1">
    <w:name w:val="p1"/>
    <w:basedOn w:val="Normal"/>
    <w:rsid w:val="00F9367D"/>
    <w:rPr>
      <w:rFonts w:ascii="Georgia" w:eastAsia="Calibri" w:hAnsi="Georgia"/>
      <w:color w:val="222222"/>
      <w:sz w:val="27"/>
      <w:szCs w:val="27"/>
      <w:lang w:val="en-US"/>
    </w:rPr>
  </w:style>
  <w:style w:type="character" w:customStyle="1" w:styleId="Heading1Char">
    <w:name w:val="Heading 1 Char"/>
    <w:link w:val="Heading1"/>
    <w:uiPriority w:val="9"/>
    <w:rsid w:val="00217084"/>
    <w:rPr>
      <w:rFonts w:ascii="Cambria" w:eastAsia="Times New Roman" w:hAnsi="Cambria" w:cs="Times New Roman"/>
      <w:b/>
      <w:bCs/>
      <w:kern w:val="32"/>
      <w:sz w:val="32"/>
      <w:szCs w:val="32"/>
      <w:lang w:val="en-CA"/>
    </w:rPr>
  </w:style>
  <w:style w:type="character" w:customStyle="1" w:styleId="Heading3Char">
    <w:name w:val="Heading 3 Char"/>
    <w:link w:val="Heading3"/>
    <w:uiPriority w:val="9"/>
    <w:semiHidden/>
    <w:rsid w:val="00217084"/>
    <w:rPr>
      <w:rFonts w:ascii="Cambria" w:eastAsia="Times New Roman" w:hAnsi="Cambria" w:cs="Times New Roman"/>
      <w:b/>
      <w:bCs/>
      <w:sz w:val="26"/>
      <w:szCs w:val="26"/>
      <w:lang w:val="en-CA"/>
    </w:rPr>
  </w:style>
  <w:style w:type="paragraph" w:styleId="BodyTextFirstIndent">
    <w:name w:val="Body Text First Indent"/>
    <w:basedOn w:val="BodyText"/>
    <w:link w:val="BodyTextFirstIndentChar"/>
    <w:uiPriority w:val="99"/>
    <w:semiHidden/>
    <w:unhideWhenUsed/>
    <w:rsid w:val="00217084"/>
    <w:pPr>
      <w:spacing w:before="0" w:after="120"/>
      <w:ind w:firstLine="210"/>
    </w:pPr>
  </w:style>
  <w:style w:type="character" w:customStyle="1" w:styleId="BodyTextFirstIndentChar">
    <w:name w:val="Body Text First Indent Char"/>
    <w:link w:val="BodyTextFirstIndent"/>
    <w:uiPriority w:val="99"/>
    <w:semiHidden/>
    <w:rsid w:val="00217084"/>
    <w:rPr>
      <w:rFonts w:ascii="Times New Roman" w:eastAsia="Times New Roman" w:hAnsi="Times New Roman" w:cs="Times New Roman"/>
      <w:sz w:val="24"/>
      <w:szCs w:val="20"/>
      <w:lang w:val="en-CA"/>
    </w:rPr>
  </w:style>
  <w:style w:type="paragraph" w:styleId="Closing">
    <w:name w:val="Closing"/>
    <w:basedOn w:val="Normal"/>
    <w:link w:val="ClosingChar"/>
    <w:rsid w:val="00217084"/>
    <w:pPr>
      <w:keepNext/>
      <w:keepLines/>
      <w:spacing w:before="240"/>
    </w:pPr>
  </w:style>
  <w:style w:type="character" w:customStyle="1" w:styleId="ClosingChar">
    <w:name w:val="Closing Char"/>
    <w:link w:val="Closing"/>
    <w:rsid w:val="00217084"/>
    <w:rPr>
      <w:rFonts w:ascii="Times New Roman" w:eastAsia="Times New Roman" w:hAnsi="Times New Roman"/>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6905">
      <w:bodyDiv w:val="1"/>
      <w:marLeft w:val="0"/>
      <w:marRight w:val="0"/>
      <w:marTop w:val="0"/>
      <w:marBottom w:val="0"/>
      <w:divBdr>
        <w:top w:val="none" w:sz="0" w:space="0" w:color="auto"/>
        <w:left w:val="none" w:sz="0" w:space="0" w:color="auto"/>
        <w:bottom w:val="none" w:sz="0" w:space="0" w:color="auto"/>
        <w:right w:val="none" w:sz="0" w:space="0" w:color="auto"/>
      </w:divBdr>
    </w:div>
    <w:div w:id="243687978">
      <w:bodyDiv w:val="1"/>
      <w:marLeft w:val="0"/>
      <w:marRight w:val="0"/>
      <w:marTop w:val="0"/>
      <w:marBottom w:val="0"/>
      <w:divBdr>
        <w:top w:val="none" w:sz="0" w:space="0" w:color="auto"/>
        <w:left w:val="none" w:sz="0" w:space="0" w:color="auto"/>
        <w:bottom w:val="none" w:sz="0" w:space="0" w:color="auto"/>
        <w:right w:val="none" w:sz="0" w:space="0" w:color="auto"/>
      </w:divBdr>
    </w:div>
    <w:div w:id="410079561">
      <w:bodyDiv w:val="1"/>
      <w:marLeft w:val="0"/>
      <w:marRight w:val="0"/>
      <w:marTop w:val="0"/>
      <w:marBottom w:val="0"/>
      <w:divBdr>
        <w:top w:val="none" w:sz="0" w:space="0" w:color="auto"/>
        <w:left w:val="none" w:sz="0" w:space="0" w:color="auto"/>
        <w:bottom w:val="none" w:sz="0" w:space="0" w:color="auto"/>
        <w:right w:val="none" w:sz="0" w:space="0" w:color="auto"/>
      </w:divBdr>
    </w:div>
    <w:div w:id="615789862">
      <w:bodyDiv w:val="1"/>
      <w:marLeft w:val="0"/>
      <w:marRight w:val="0"/>
      <w:marTop w:val="0"/>
      <w:marBottom w:val="0"/>
      <w:divBdr>
        <w:top w:val="none" w:sz="0" w:space="0" w:color="auto"/>
        <w:left w:val="none" w:sz="0" w:space="0" w:color="auto"/>
        <w:bottom w:val="none" w:sz="0" w:space="0" w:color="auto"/>
        <w:right w:val="none" w:sz="0" w:space="0" w:color="auto"/>
      </w:divBdr>
    </w:div>
    <w:div w:id="856388256">
      <w:bodyDiv w:val="1"/>
      <w:marLeft w:val="0"/>
      <w:marRight w:val="0"/>
      <w:marTop w:val="0"/>
      <w:marBottom w:val="0"/>
      <w:divBdr>
        <w:top w:val="none" w:sz="0" w:space="0" w:color="auto"/>
        <w:left w:val="none" w:sz="0" w:space="0" w:color="auto"/>
        <w:bottom w:val="none" w:sz="0" w:space="0" w:color="auto"/>
        <w:right w:val="none" w:sz="0" w:space="0" w:color="auto"/>
      </w:divBdr>
    </w:div>
    <w:div w:id="945694651">
      <w:bodyDiv w:val="1"/>
      <w:marLeft w:val="0"/>
      <w:marRight w:val="0"/>
      <w:marTop w:val="0"/>
      <w:marBottom w:val="0"/>
      <w:divBdr>
        <w:top w:val="none" w:sz="0" w:space="0" w:color="auto"/>
        <w:left w:val="none" w:sz="0" w:space="0" w:color="auto"/>
        <w:bottom w:val="none" w:sz="0" w:space="0" w:color="auto"/>
        <w:right w:val="none" w:sz="0" w:space="0" w:color="auto"/>
      </w:divBdr>
    </w:div>
    <w:div w:id="1013536861">
      <w:bodyDiv w:val="1"/>
      <w:marLeft w:val="0"/>
      <w:marRight w:val="0"/>
      <w:marTop w:val="0"/>
      <w:marBottom w:val="0"/>
      <w:divBdr>
        <w:top w:val="none" w:sz="0" w:space="0" w:color="auto"/>
        <w:left w:val="none" w:sz="0" w:space="0" w:color="auto"/>
        <w:bottom w:val="none" w:sz="0" w:space="0" w:color="auto"/>
        <w:right w:val="none" w:sz="0" w:space="0" w:color="auto"/>
      </w:divBdr>
    </w:div>
    <w:div w:id="1018581906">
      <w:bodyDiv w:val="1"/>
      <w:marLeft w:val="0"/>
      <w:marRight w:val="0"/>
      <w:marTop w:val="0"/>
      <w:marBottom w:val="0"/>
      <w:divBdr>
        <w:top w:val="none" w:sz="0" w:space="0" w:color="auto"/>
        <w:left w:val="none" w:sz="0" w:space="0" w:color="auto"/>
        <w:bottom w:val="none" w:sz="0" w:space="0" w:color="auto"/>
        <w:right w:val="none" w:sz="0" w:space="0" w:color="auto"/>
      </w:divBdr>
    </w:div>
    <w:div w:id="1204364351">
      <w:bodyDiv w:val="1"/>
      <w:marLeft w:val="0"/>
      <w:marRight w:val="0"/>
      <w:marTop w:val="0"/>
      <w:marBottom w:val="0"/>
      <w:divBdr>
        <w:top w:val="none" w:sz="0" w:space="0" w:color="auto"/>
        <w:left w:val="none" w:sz="0" w:space="0" w:color="auto"/>
        <w:bottom w:val="none" w:sz="0" w:space="0" w:color="auto"/>
        <w:right w:val="none" w:sz="0" w:space="0" w:color="auto"/>
      </w:divBdr>
    </w:div>
    <w:div w:id="1661883436">
      <w:bodyDiv w:val="1"/>
      <w:marLeft w:val="0"/>
      <w:marRight w:val="0"/>
      <w:marTop w:val="0"/>
      <w:marBottom w:val="0"/>
      <w:divBdr>
        <w:top w:val="none" w:sz="0" w:space="0" w:color="auto"/>
        <w:left w:val="none" w:sz="0" w:space="0" w:color="auto"/>
        <w:bottom w:val="none" w:sz="0" w:space="0" w:color="auto"/>
        <w:right w:val="none" w:sz="0" w:space="0" w:color="auto"/>
      </w:divBdr>
      <w:divsChild>
        <w:div w:id="180627258">
          <w:marLeft w:val="0"/>
          <w:marRight w:val="0"/>
          <w:marTop w:val="0"/>
          <w:marBottom w:val="0"/>
          <w:divBdr>
            <w:top w:val="none" w:sz="0" w:space="0" w:color="auto"/>
            <w:left w:val="none" w:sz="0" w:space="0" w:color="auto"/>
            <w:bottom w:val="none" w:sz="0" w:space="0" w:color="auto"/>
            <w:right w:val="none" w:sz="0" w:space="0" w:color="auto"/>
          </w:divBdr>
        </w:div>
        <w:div w:id="1840340338">
          <w:marLeft w:val="0"/>
          <w:marRight w:val="0"/>
          <w:marTop w:val="0"/>
          <w:marBottom w:val="0"/>
          <w:divBdr>
            <w:top w:val="none" w:sz="0" w:space="0" w:color="auto"/>
            <w:left w:val="none" w:sz="0" w:space="0" w:color="auto"/>
            <w:bottom w:val="none" w:sz="0" w:space="0" w:color="auto"/>
            <w:right w:val="none" w:sz="0" w:space="0" w:color="auto"/>
          </w:divBdr>
        </w:div>
        <w:div w:id="1895770388">
          <w:marLeft w:val="0"/>
          <w:marRight w:val="0"/>
          <w:marTop w:val="0"/>
          <w:marBottom w:val="0"/>
          <w:divBdr>
            <w:top w:val="none" w:sz="0" w:space="0" w:color="auto"/>
            <w:left w:val="none" w:sz="0" w:space="0" w:color="auto"/>
            <w:bottom w:val="none" w:sz="0" w:space="0" w:color="auto"/>
            <w:right w:val="none" w:sz="0" w:space="0" w:color="auto"/>
          </w:divBdr>
        </w:div>
      </w:divsChild>
    </w:div>
    <w:div w:id="1677265135">
      <w:bodyDiv w:val="1"/>
      <w:marLeft w:val="0"/>
      <w:marRight w:val="0"/>
      <w:marTop w:val="0"/>
      <w:marBottom w:val="0"/>
      <w:divBdr>
        <w:top w:val="none" w:sz="0" w:space="0" w:color="auto"/>
        <w:left w:val="none" w:sz="0" w:space="0" w:color="auto"/>
        <w:bottom w:val="none" w:sz="0" w:space="0" w:color="auto"/>
        <w:right w:val="none" w:sz="0" w:space="0" w:color="auto"/>
      </w:divBdr>
    </w:div>
    <w:div w:id="1698388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mailto:info@umbralenergy.com" TargetMode="External"/><Relationship Id="rId2" Type="http://schemas.openxmlformats.org/officeDocument/2006/relationships/hyperlink" Target="http://www.umbralener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AB3B2-B2EA-C24D-95C2-278B734C8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3723</CharactersWithSpaces>
  <SharedDoc>false</SharedDoc>
  <HLinks>
    <vt:vector size="18" baseType="variant">
      <vt:variant>
        <vt:i4>8061000</vt:i4>
      </vt:variant>
      <vt:variant>
        <vt:i4>3</vt:i4>
      </vt:variant>
      <vt:variant>
        <vt:i4>0</vt:i4>
      </vt:variant>
      <vt:variant>
        <vt:i4>5</vt:i4>
      </vt:variant>
      <vt:variant>
        <vt:lpwstr>http://www.umbralenergy.com</vt:lpwstr>
      </vt:variant>
      <vt:variant>
        <vt:lpwstr/>
      </vt:variant>
      <vt:variant>
        <vt:i4>3473435</vt:i4>
      </vt:variant>
      <vt:variant>
        <vt:i4>0</vt:i4>
      </vt:variant>
      <vt:variant>
        <vt:i4>0</vt:i4>
      </vt:variant>
      <vt:variant>
        <vt:i4>5</vt:i4>
      </vt:variant>
      <vt:variant>
        <vt:lpwstr>mailto:info@umbralenergy.com</vt:lpwstr>
      </vt:variant>
      <vt:variant>
        <vt:lpwstr/>
      </vt:variant>
      <vt:variant>
        <vt:i4>4325462</vt:i4>
      </vt:variant>
      <vt:variant>
        <vt:i4>4035</vt:i4>
      </vt:variant>
      <vt:variant>
        <vt:i4>1027</vt:i4>
      </vt:variant>
      <vt:variant>
        <vt:i4>1</vt:i4>
      </vt:variant>
      <vt:variant>
        <vt:lpwstr>UMBRAL 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ARProwse</dc:creator>
  <cp:keywords/>
  <cp:lastModifiedBy>AR Prowse</cp:lastModifiedBy>
  <cp:revision>2</cp:revision>
  <cp:lastPrinted>2017-03-27T16:38:00Z</cp:lastPrinted>
  <dcterms:created xsi:type="dcterms:W3CDTF">2017-03-27T17:39:00Z</dcterms:created>
  <dcterms:modified xsi:type="dcterms:W3CDTF">2017-03-27T17:39:00Z</dcterms:modified>
</cp:coreProperties>
</file>